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813F1" w14:textId="77777777" w:rsidR="00B45AE6" w:rsidRPr="00B45AE6" w:rsidRDefault="00B45AE6" w:rsidP="00B45AE6">
      <w:pPr>
        <w:pStyle w:val="NormalWeb"/>
        <w:suppressAutoHyphens/>
        <w:spacing w:before="0" w:beforeAutospacing="0" w:after="0" w:afterAutospacing="0"/>
        <w:jc w:val="both"/>
        <w:rPr>
          <w:rFonts w:ascii="Verdana" w:hAnsi="Verdana"/>
          <w:b/>
          <w:color w:val="000000"/>
          <w:sz w:val="32"/>
          <w:lang w:val="ru-RU"/>
        </w:rPr>
      </w:pPr>
      <w:r w:rsidRPr="00B45AE6">
        <w:rPr>
          <w:rFonts w:ascii="Verdana" w:hAnsi="Verdana"/>
          <w:b/>
          <w:color w:val="000000"/>
          <w:sz w:val="32"/>
          <w:lang w:val="ru-RU"/>
        </w:rPr>
        <w:t>Язык аргентинцев</w:t>
      </w:r>
    </w:p>
    <w:p w14:paraId="24B9464C" w14:textId="642B44B7" w:rsidR="00B45AE6" w:rsidRPr="00B45AE6" w:rsidRDefault="00B45AE6" w:rsidP="00B45AE6">
      <w:pPr>
        <w:pStyle w:val="NormalWeb"/>
        <w:suppressAutoHyphens/>
        <w:spacing w:before="0" w:beforeAutospacing="0" w:after="0" w:afterAutospacing="0"/>
        <w:jc w:val="both"/>
        <w:rPr>
          <w:rFonts w:ascii="Verdana" w:hAnsi="Verdana"/>
          <w:color w:val="000000"/>
          <w:lang w:val="ru-RU"/>
        </w:rPr>
      </w:pPr>
      <w:r w:rsidRPr="00B45AE6">
        <w:rPr>
          <w:rFonts w:ascii="Verdana" w:hAnsi="Verdana"/>
          <w:color w:val="000000"/>
          <w:lang w:val="ru-RU"/>
        </w:rPr>
        <w:t>Хорхе Луис Борхес</w:t>
      </w:r>
    </w:p>
    <w:p w14:paraId="3E231D63" w14:textId="77777777"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p>
    <w:p w14:paraId="72CA951E" w14:textId="653397BC"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Дамы и господа! Никогда ошибка не была столь красноречива, как в той апокрифической версии моего «я», которую доктор Артуро Капдевила произнёс с доброжелательной несправедливостью. Со своей стороны хочу выразить ему благодарность; уже само отсутствие у меня каких-либо заслуг, хотите вы того или нет, позаботится о вашем разочаровании и о более правдивом представлении. Я человек, привыкший писать, но никогда</w:t>
      </w:r>
      <w:r>
        <w:rPr>
          <w:rFonts w:ascii="Verdana" w:hAnsi="Verdana"/>
          <w:color w:val="000000"/>
          <w:sz w:val="20"/>
          <w:lang w:val="ru-RU"/>
        </w:rPr>
        <w:t xml:space="preserve"> — </w:t>
      </w:r>
      <w:r w:rsidRPr="00B45AE6">
        <w:rPr>
          <w:rFonts w:ascii="Verdana" w:hAnsi="Verdana"/>
          <w:color w:val="000000"/>
          <w:sz w:val="20"/>
          <w:lang w:val="ru-RU"/>
        </w:rPr>
        <w:t>произносить речи; а эта ленивая артиллерия, направленная в невидимое, каковой является письмо, не служит действенным обучением мгновенным убеждениям оратора. Следовательно, желательна умноженная покорность</w:t>
      </w:r>
      <w:r>
        <w:rPr>
          <w:rFonts w:ascii="Verdana" w:hAnsi="Verdana"/>
          <w:color w:val="000000"/>
          <w:sz w:val="20"/>
          <w:lang w:val="ru-RU"/>
        </w:rPr>
        <w:t xml:space="preserve"> — </w:t>
      </w:r>
      <w:r w:rsidRPr="00B45AE6">
        <w:rPr>
          <w:rFonts w:ascii="Verdana" w:hAnsi="Verdana"/>
          <w:color w:val="000000"/>
          <w:sz w:val="20"/>
          <w:lang w:val="ru-RU"/>
        </w:rPr>
        <w:t>ваша и моя.</w:t>
      </w:r>
    </w:p>
    <w:p w14:paraId="60C792FD" w14:textId="5EF8B1C0"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Язык аргентинцев</w:t>
      </w:r>
      <w:r>
        <w:rPr>
          <w:rFonts w:ascii="Verdana" w:hAnsi="Verdana"/>
          <w:color w:val="000000"/>
          <w:sz w:val="20"/>
          <w:lang w:val="ru-RU"/>
        </w:rPr>
        <w:t xml:space="preserve"> — </w:t>
      </w:r>
      <w:r w:rsidRPr="00B45AE6">
        <w:rPr>
          <w:rFonts w:ascii="Verdana" w:hAnsi="Verdana"/>
          <w:color w:val="000000"/>
          <w:sz w:val="20"/>
          <w:lang w:val="ru-RU"/>
        </w:rPr>
        <w:t>вот моя тема. Выражение «аргентинский язык», по мнению многих, будет простой синтаксической шалостью, насильственным сближением двух слов, которым не соответствует никакая объективная реальность. Чем-то вроде «чистой поэзии», или «вечного двигателя», или «древнейших историков будущего». Обманкой, не поддержанной никакой действительностью. На это возможное замечание я отвечу позже; пока мне достаточно указать, что многие понятия в начале были простыми словесными случайностями, а затем время их подтвердило. Подозреваю, что слово «бесконечное» когда-то было пресной равнозначностью слову «незаконченное»; теперь оно</w:t>
      </w:r>
      <w:r>
        <w:rPr>
          <w:rFonts w:ascii="Verdana" w:hAnsi="Verdana"/>
          <w:color w:val="000000"/>
          <w:sz w:val="20"/>
          <w:lang w:val="ru-RU"/>
        </w:rPr>
        <w:t xml:space="preserve"> — </w:t>
      </w:r>
      <w:r w:rsidRPr="00B45AE6">
        <w:rPr>
          <w:rFonts w:ascii="Verdana" w:hAnsi="Verdana"/>
          <w:color w:val="000000"/>
          <w:sz w:val="20"/>
          <w:lang w:val="ru-RU"/>
        </w:rPr>
        <w:t>одно из совершенств Бога в богословии, предмет спора в метафизике, распространённое усиление в литературе, тончайшее понятие, обновлённое в математике</w:t>
      </w:r>
      <w:r>
        <w:rPr>
          <w:rFonts w:ascii="Verdana" w:hAnsi="Verdana"/>
          <w:color w:val="000000"/>
          <w:sz w:val="20"/>
          <w:lang w:val="ru-RU"/>
        </w:rPr>
        <w:t xml:space="preserve"> — </w:t>
      </w:r>
      <w:r w:rsidRPr="00B45AE6">
        <w:rPr>
          <w:rFonts w:ascii="Verdana" w:hAnsi="Verdana"/>
          <w:color w:val="000000"/>
          <w:sz w:val="20"/>
          <w:lang w:val="ru-RU"/>
        </w:rPr>
        <w:t>Рассел объясняет сложение, умножение и возведение в степень бесконечных кардинальных чисел и причины их почти страшных династий,</w:t>
      </w:r>
      <w:r>
        <w:rPr>
          <w:rFonts w:ascii="Verdana" w:hAnsi="Verdana"/>
          <w:color w:val="000000"/>
          <w:sz w:val="20"/>
          <w:lang w:val="ru-RU"/>
        </w:rPr>
        <w:t xml:space="preserve"> — </w:t>
      </w:r>
      <w:r w:rsidRPr="00B45AE6">
        <w:rPr>
          <w:rFonts w:ascii="Verdana" w:hAnsi="Verdana"/>
          <w:color w:val="000000"/>
          <w:sz w:val="20"/>
          <w:lang w:val="ru-RU"/>
        </w:rPr>
        <w:t xml:space="preserve">и истинная интуиция, когда мы смотрим на небо. Точно так же, когда непосредственное притяжение красоты или притяжение заботливо сохранённого воспоминания о ней владеет нами, кто не чувствовал, что уже существующие похвальные слова словно пророчат её, словно предчувствуют? Слово </w:t>
      </w:r>
      <w:r w:rsidRPr="00B45AE6">
        <w:rPr>
          <w:rFonts w:ascii="Verdana" w:hAnsi="Verdana"/>
          <w:color w:val="000000"/>
          <w:sz w:val="20"/>
        </w:rPr>
        <w:t>linda</w:t>
      </w:r>
      <w:r w:rsidRPr="00B45AE6">
        <w:rPr>
          <w:rFonts w:ascii="Verdana" w:hAnsi="Verdana"/>
          <w:color w:val="000000"/>
          <w:sz w:val="20"/>
          <w:lang w:val="ru-RU"/>
        </w:rPr>
        <w:t>, «милая»,</w:t>
      </w:r>
      <w:r>
        <w:rPr>
          <w:rFonts w:ascii="Verdana" w:hAnsi="Verdana"/>
          <w:color w:val="000000"/>
          <w:sz w:val="20"/>
          <w:lang w:val="ru-RU"/>
        </w:rPr>
        <w:t xml:space="preserve"> — </w:t>
      </w:r>
      <w:r w:rsidRPr="00B45AE6">
        <w:rPr>
          <w:rFonts w:ascii="Verdana" w:hAnsi="Verdana"/>
          <w:color w:val="000000"/>
          <w:sz w:val="20"/>
          <w:lang w:val="ru-RU"/>
        </w:rPr>
        <w:t>предвидение невесты каждого из нас и только её. Я не хочу опираться на другие примеры: их слишком много.</w:t>
      </w:r>
    </w:p>
    <w:p w14:paraId="635ECDBF" w14:textId="59048340"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Две противоположные силы действуют против аргентинской речи. Одна</w:t>
      </w:r>
      <w:r>
        <w:rPr>
          <w:rFonts w:ascii="Verdana" w:hAnsi="Verdana"/>
          <w:color w:val="000000"/>
          <w:sz w:val="20"/>
          <w:lang w:val="ru-RU"/>
        </w:rPr>
        <w:t xml:space="preserve"> — </w:t>
      </w:r>
      <w:r w:rsidRPr="00B45AE6">
        <w:rPr>
          <w:rFonts w:ascii="Verdana" w:hAnsi="Verdana"/>
          <w:color w:val="000000"/>
          <w:sz w:val="20"/>
          <w:lang w:val="ru-RU"/>
        </w:rPr>
        <w:t>сила тех, кто воображает, что эта речь уже заранее дана в окраинном жаргоне театральных фарсов; другая</w:t>
      </w:r>
      <w:r>
        <w:rPr>
          <w:rFonts w:ascii="Verdana" w:hAnsi="Verdana"/>
          <w:color w:val="000000"/>
          <w:sz w:val="20"/>
          <w:lang w:val="ru-RU"/>
        </w:rPr>
        <w:t xml:space="preserve"> — </w:t>
      </w:r>
      <w:r w:rsidRPr="00B45AE6">
        <w:rPr>
          <w:rFonts w:ascii="Verdana" w:hAnsi="Verdana"/>
          <w:color w:val="000000"/>
          <w:sz w:val="20"/>
          <w:lang w:val="ru-RU"/>
        </w:rPr>
        <w:t>сила кастильских пуристов или испанизаторов, которые верят в полноту языка и в нечестивость или бесполезность его переделки.</w:t>
      </w:r>
    </w:p>
    <w:p w14:paraId="4708106C" w14:textId="261A95BD"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 xml:space="preserve">Рассмотрим первую из этих ошибок. Окраинный жаргон, если его название не лжёт, есть говор предместий или окраин; обычная речь Линьерса, Сааведры, Южного Сан-Кристобаля. Это предположение ошибочно: всякий чувствует, что наше слово </w:t>
      </w:r>
      <w:r w:rsidRPr="00B45AE6">
        <w:rPr>
          <w:rFonts w:ascii="Verdana" w:hAnsi="Verdana"/>
          <w:color w:val="000000"/>
          <w:sz w:val="20"/>
        </w:rPr>
        <w:t>arrabal</w:t>
      </w:r>
      <w:r w:rsidRPr="00B45AE6">
        <w:rPr>
          <w:rFonts w:ascii="Verdana" w:hAnsi="Verdana"/>
          <w:color w:val="000000"/>
          <w:sz w:val="20"/>
          <w:lang w:val="ru-RU"/>
        </w:rPr>
        <w:t>, «окраина», имеет характер скорее экономический, чем географический. Окраина</w:t>
      </w:r>
      <w:r>
        <w:rPr>
          <w:rFonts w:ascii="Verdana" w:hAnsi="Verdana"/>
          <w:color w:val="000000"/>
          <w:sz w:val="20"/>
          <w:lang w:val="ru-RU"/>
        </w:rPr>
        <w:t xml:space="preserve"> — </w:t>
      </w:r>
      <w:r w:rsidRPr="00B45AE6">
        <w:rPr>
          <w:rFonts w:ascii="Verdana" w:hAnsi="Verdana"/>
          <w:color w:val="000000"/>
          <w:sz w:val="20"/>
          <w:lang w:val="ru-RU"/>
        </w:rPr>
        <w:t>это всякий доходный дом в Центре. Окраина</w:t>
      </w:r>
      <w:r>
        <w:rPr>
          <w:rFonts w:ascii="Verdana" w:hAnsi="Verdana"/>
          <w:color w:val="000000"/>
          <w:sz w:val="20"/>
          <w:lang w:val="ru-RU"/>
        </w:rPr>
        <w:t xml:space="preserve"> — </w:t>
      </w:r>
      <w:r w:rsidRPr="00B45AE6">
        <w:rPr>
          <w:rFonts w:ascii="Verdana" w:hAnsi="Verdana"/>
          <w:color w:val="000000"/>
          <w:sz w:val="20"/>
          <w:lang w:val="ru-RU"/>
        </w:rPr>
        <w:t xml:space="preserve">это последний угол улицы </w:t>
      </w:r>
      <w:r w:rsidRPr="00B45AE6">
        <w:rPr>
          <w:rFonts w:ascii="Verdana" w:hAnsi="Verdana"/>
          <w:color w:val="000000"/>
          <w:sz w:val="20"/>
        </w:rPr>
        <w:t>Uriburu</w:t>
      </w:r>
      <w:r w:rsidRPr="00B45AE6">
        <w:rPr>
          <w:rFonts w:ascii="Verdana" w:hAnsi="Verdana"/>
          <w:color w:val="000000"/>
          <w:sz w:val="20"/>
          <w:lang w:val="ru-RU"/>
        </w:rPr>
        <w:t xml:space="preserve">, с конечной стеной </w:t>
      </w:r>
      <w:r w:rsidRPr="00B45AE6">
        <w:rPr>
          <w:rFonts w:ascii="Verdana" w:hAnsi="Verdana"/>
          <w:color w:val="000000"/>
          <w:sz w:val="20"/>
        </w:rPr>
        <w:t>Recoleta</w:t>
      </w:r>
      <w:r w:rsidRPr="00B45AE6">
        <w:rPr>
          <w:rFonts w:ascii="Verdana" w:hAnsi="Verdana"/>
          <w:color w:val="000000"/>
          <w:sz w:val="20"/>
          <w:lang w:val="ru-RU"/>
        </w:rPr>
        <w:t>, с горькими задирами в воротах, с этой беспомощной лавкой и выбеленным рядом низких домов, в спокойном ожидании</w:t>
      </w:r>
      <w:r>
        <w:rPr>
          <w:rFonts w:ascii="Verdana" w:hAnsi="Verdana"/>
          <w:color w:val="000000"/>
          <w:sz w:val="20"/>
          <w:lang w:val="ru-RU"/>
        </w:rPr>
        <w:t xml:space="preserve"> — </w:t>
      </w:r>
      <w:r w:rsidRPr="00B45AE6">
        <w:rPr>
          <w:rFonts w:ascii="Verdana" w:hAnsi="Verdana"/>
          <w:color w:val="000000"/>
          <w:sz w:val="20"/>
          <w:lang w:val="ru-RU"/>
        </w:rPr>
        <w:t>не знаю, социальной революции или шарманки. Окраина</w:t>
      </w:r>
      <w:r>
        <w:rPr>
          <w:rFonts w:ascii="Verdana" w:hAnsi="Verdana"/>
          <w:color w:val="000000"/>
          <w:sz w:val="20"/>
          <w:lang w:val="ru-RU"/>
        </w:rPr>
        <w:t xml:space="preserve"> — </w:t>
      </w:r>
      <w:r w:rsidRPr="00B45AE6">
        <w:rPr>
          <w:rFonts w:ascii="Verdana" w:hAnsi="Verdana"/>
          <w:color w:val="000000"/>
          <w:sz w:val="20"/>
          <w:lang w:val="ru-RU"/>
        </w:rPr>
        <w:t>это пустые, полые кварталы, где Буэнос-Айрес обычно распадается к западу и где красный флаг распродаж</w:t>
      </w:r>
      <w:r>
        <w:rPr>
          <w:rFonts w:ascii="Verdana" w:hAnsi="Verdana"/>
          <w:color w:val="000000"/>
          <w:sz w:val="20"/>
          <w:lang w:val="ru-RU"/>
        </w:rPr>
        <w:t xml:space="preserve"> — </w:t>
      </w:r>
      <w:r w:rsidRPr="00B45AE6">
        <w:rPr>
          <w:rFonts w:ascii="Verdana" w:hAnsi="Verdana"/>
          <w:color w:val="000000"/>
          <w:sz w:val="20"/>
          <w:lang w:val="ru-RU"/>
        </w:rPr>
        <w:t>флаг нашей гражданской эпопеи кирпичной печи, ежемесячных взносов и взяток</w:t>
      </w:r>
      <w:r>
        <w:rPr>
          <w:rFonts w:ascii="Verdana" w:hAnsi="Verdana"/>
          <w:color w:val="000000"/>
          <w:sz w:val="20"/>
          <w:lang w:val="ru-RU"/>
        </w:rPr>
        <w:t xml:space="preserve"> — </w:t>
      </w:r>
      <w:r w:rsidRPr="00B45AE6">
        <w:rPr>
          <w:rFonts w:ascii="Verdana" w:hAnsi="Verdana"/>
          <w:color w:val="000000"/>
          <w:sz w:val="20"/>
          <w:lang w:val="ru-RU"/>
        </w:rPr>
        <w:t>открывает Америку. Окраина</w:t>
      </w:r>
      <w:r>
        <w:rPr>
          <w:rFonts w:ascii="Verdana" w:hAnsi="Verdana"/>
          <w:color w:val="000000"/>
          <w:sz w:val="20"/>
          <w:lang w:val="ru-RU"/>
        </w:rPr>
        <w:t xml:space="preserve"> — </w:t>
      </w:r>
      <w:r w:rsidRPr="00B45AE6">
        <w:rPr>
          <w:rFonts w:ascii="Verdana" w:hAnsi="Verdana"/>
          <w:color w:val="000000"/>
          <w:sz w:val="20"/>
          <w:lang w:val="ru-RU"/>
        </w:rPr>
        <w:t xml:space="preserve">это рабочая обида в </w:t>
      </w:r>
      <w:r w:rsidRPr="00B45AE6">
        <w:rPr>
          <w:rFonts w:ascii="Verdana" w:hAnsi="Verdana"/>
          <w:color w:val="000000"/>
          <w:sz w:val="20"/>
        </w:rPr>
        <w:t>Parque</w:t>
      </w:r>
      <w:r w:rsidRPr="00B45AE6">
        <w:rPr>
          <w:rFonts w:ascii="Verdana" w:hAnsi="Verdana"/>
          <w:color w:val="000000"/>
          <w:sz w:val="20"/>
          <w:lang w:val="ru-RU"/>
        </w:rPr>
        <w:t xml:space="preserve"> </w:t>
      </w:r>
      <w:r w:rsidRPr="00B45AE6">
        <w:rPr>
          <w:rFonts w:ascii="Verdana" w:hAnsi="Verdana"/>
          <w:color w:val="000000"/>
          <w:sz w:val="20"/>
        </w:rPr>
        <w:t>Patricios</w:t>
      </w:r>
      <w:r w:rsidRPr="00B45AE6">
        <w:rPr>
          <w:rFonts w:ascii="Verdana" w:hAnsi="Verdana"/>
          <w:color w:val="000000"/>
          <w:sz w:val="20"/>
          <w:lang w:val="ru-RU"/>
        </w:rPr>
        <w:t xml:space="preserve"> и рассуждение этой обиды в бесстыжих газетах. Окраина</w:t>
      </w:r>
      <w:r>
        <w:rPr>
          <w:rFonts w:ascii="Verdana" w:hAnsi="Verdana"/>
          <w:color w:val="000000"/>
          <w:sz w:val="20"/>
          <w:lang w:val="ru-RU"/>
        </w:rPr>
        <w:t xml:space="preserve"> — </w:t>
      </w:r>
      <w:r w:rsidRPr="00B45AE6">
        <w:rPr>
          <w:rFonts w:ascii="Verdana" w:hAnsi="Verdana"/>
          <w:color w:val="000000"/>
          <w:sz w:val="20"/>
          <w:lang w:val="ru-RU"/>
        </w:rPr>
        <w:t xml:space="preserve">это крепко поставленный складской двор, не желающий умирать, который упорствует где-нибудь на </w:t>
      </w:r>
      <w:r w:rsidRPr="00B45AE6">
        <w:rPr>
          <w:rFonts w:ascii="Verdana" w:hAnsi="Verdana"/>
          <w:color w:val="000000"/>
          <w:sz w:val="20"/>
        </w:rPr>
        <w:t>Entre</w:t>
      </w:r>
      <w:r w:rsidRPr="00B45AE6">
        <w:rPr>
          <w:rFonts w:ascii="Verdana" w:hAnsi="Verdana"/>
          <w:color w:val="000000"/>
          <w:sz w:val="20"/>
          <w:lang w:val="ru-RU"/>
        </w:rPr>
        <w:t xml:space="preserve"> </w:t>
      </w:r>
      <w:r w:rsidRPr="00B45AE6">
        <w:rPr>
          <w:rFonts w:ascii="Verdana" w:hAnsi="Verdana"/>
          <w:color w:val="000000"/>
          <w:sz w:val="20"/>
        </w:rPr>
        <w:t>R</w:t>
      </w:r>
      <w:r w:rsidRPr="00B45AE6">
        <w:rPr>
          <w:rFonts w:ascii="Verdana" w:hAnsi="Verdana"/>
          <w:color w:val="000000"/>
          <w:sz w:val="20"/>
          <w:lang w:val="ru-RU"/>
        </w:rPr>
        <w:t>í</w:t>
      </w:r>
      <w:r w:rsidRPr="00B45AE6">
        <w:rPr>
          <w:rFonts w:ascii="Verdana" w:hAnsi="Verdana"/>
          <w:color w:val="000000"/>
          <w:sz w:val="20"/>
        </w:rPr>
        <w:t>os</w:t>
      </w:r>
      <w:r w:rsidRPr="00B45AE6">
        <w:rPr>
          <w:rFonts w:ascii="Verdana" w:hAnsi="Verdana"/>
          <w:color w:val="000000"/>
          <w:sz w:val="20"/>
          <w:lang w:val="ru-RU"/>
        </w:rPr>
        <w:t xml:space="preserve"> или </w:t>
      </w:r>
      <w:r w:rsidRPr="00B45AE6">
        <w:rPr>
          <w:rFonts w:ascii="Verdana" w:hAnsi="Verdana"/>
          <w:color w:val="000000"/>
          <w:sz w:val="20"/>
        </w:rPr>
        <w:t>Las</w:t>
      </w:r>
      <w:r w:rsidRPr="00B45AE6">
        <w:rPr>
          <w:rFonts w:ascii="Verdana" w:hAnsi="Verdana"/>
          <w:color w:val="000000"/>
          <w:sz w:val="20"/>
          <w:lang w:val="ru-RU"/>
        </w:rPr>
        <w:t xml:space="preserve"> </w:t>
      </w:r>
      <w:r w:rsidRPr="00B45AE6">
        <w:rPr>
          <w:rFonts w:ascii="Verdana" w:hAnsi="Verdana"/>
          <w:color w:val="000000"/>
          <w:sz w:val="20"/>
        </w:rPr>
        <w:t>Heras</w:t>
      </w:r>
      <w:r w:rsidRPr="00B45AE6">
        <w:rPr>
          <w:rFonts w:ascii="Verdana" w:hAnsi="Verdana"/>
          <w:color w:val="000000"/>
          <w:sz w:val="20"/>
          <w:lang w:val="ru-RU"/>
        </w:rPr>
        <w:t>, и домик, не решающийся выйти на улицу, но за тёмными деревянными воротами сияющий нам коридором и двориком с растениями. Окраина</w:t>
      </w:r>
      <w:r>
        <w:rPr>
          <w:rFonts w:ascii="Verdana" w:hAnsi="Verdana"/>
          <w:color w:val="000000"/>
          <w:sz w:val="20"/>
          <w:lang w:val="ru-RU"/>
        </w:rPr>
        <w:t xml:space="preserve"> — </w:t>
      </w:r>
      <w:r w:rsidRPr="00B45AE6">
        <w:rPr>
          <w:rFonts w:ascii="Verdana" w:hAnsi="Verdana"/>
          <w:color w:val="000000"/>
          <w:sz w:val="20"/>
          <w:lang w:val="ru-RU"/>
        </w:rPr>
        <w:t xml:space="preserve">это зажатый низ </w:t>
      </w:r>
      <w:r w:rsidRPr="00B45AE6">
        <w:rPr>
          <w:rFonts w:ascii="Verdana" w:hAnsi="Verdana"/>
          <w:color w:val="000000"/>
          <w:sz w:val="20"/>
        </w:rPr>
        <w:t>N</w:t>
      </w:r>
      <w:r w:rsidRPr="00B45AE6">
        <w:rPr>
          <w:rFonts w:ascii="Verdana" w:hAnsi="Verdana"/>
          <w:color w:val="000000"/>
          <w:sz w:val="20"/>
          <w:lang w:val="ru-RU"/>
        </w:rPr>
        <w:t>úñ</w:t>
      </w:r>
      <w:r w:rsidRPr="00B45AE6">
        <w:rPr>
          <w:rFonts w:ascii="Verdana" w:hAnsi="Verdana"/>
          <w:color w:val="000000"/>
          <w:sz w:val="20"/>
        </w:rPr>
        <w:t>ez</w:t>
      </w:r>
      <w:r w:rsidRPr="00B45AE6">
        <w:rPr>
          <w:rFonts w:ascii="Verdana" w:hAnsi="Verdana"/>
          <w:color w:val="000000"/>
          <w:sz w:val="20"/>
          <w:lang w:val="ru-RU"/>
        </w:rPr>
        <w:t xml:space="preserve"> с комнатами из цинка, с дощатыми мостиками над непрочной водой канав и с телегой, поднявшей оглобли в переулке. Окраина</w:t>
      </w:r>
      <w:r>
        <w:rPr>
          <w:rFonts w:ascii="Verdana" w:hAnsi="Verdana"/>
          <w:color w:val="000000"/>
          <w:sz w:val="20"/>
          <w:lang w:val="ru-RU"/>
        </w:rPr>
        <w:t xml:space="preserve"> — </w:t>
      </w:r>
      <w:r w:rsidRPr="00B45AE6">
        <w:rPr>
          <w:rFonts w:ascii="Verdana" w:hAnsi="Verdana"/>
          <w:color w:val="000000"/>
          <w:sz w:val="20"/>
          <w:lang w:val="ru-RU"/>
        </w:rPr>
        <w:t>слишком большой контраст, чтобы её голос никогда не менялся.</w:t>
      </w:r>
    </w:p>
    <w:p w14:paraId="1B6AD8A0" w14:textId="561BA640"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Общего говора наших бедных классов не существует: окраинный жаргон им не является. Креол им не пользуется, женщина говорит на нём крайне редко, сам квартальный задира выставляет его с очевидным и бесстыдным бахвальством</w:t>
      </w:r>
      <w:r>
        <w:rPr>
          <w:rFonts w:ascii="Verdana" w:hAnsi="Verdana"/>
          <w:color w:val="000000"/>
          <w:sz w:val="20"/>
          <w:lang w:val="ru-RU"/>
        </w:rPr>
        <w:t xml:space="preserve"> — </w:t>
      </w:r>
      <w:r w:rsidRPr="00B45AE6">
        <w:rPr>
          <w:rFonts w:ascii="Verdana" w:hAnsi="Verdana"/>
          <w:color w:val="000000"/>
          <w:sz w:val="20"/>
          <w:lang w:val="ru-RU"/>
        </w:rPr>
        <w:t>чтобы петушиться. Словарь его жалок: его составляют два десятка представлений, а портит его беспорядочная толпа порочных синонимов. Он настолько тесен, что авторы фарсов, постоянно к нему обращающиеся, вынуждены изобретать для него слова и прибегли к весьма показательной хитрости</w:t>
      </w:r>
      <w:r>
        <w:rPr>
          <w:rFonts w:ascii="Verdana" w:hAnsi="Verdana"/>
          <w:color w:val="000000"/>
          <w:sz w:val="20"/>
          <w:lang w:val="ru-RU"/>
        </w:rPr>
        <w:t xml:space="preserve"> — </w:t>
      </w:r>
      <w:r w:rsidRPr="00B45AE6">
        <w:rPr>
          <w:rFonts w:ascii="Verdana" w:hAnsi="Verdana"/>
          <w:color w:val="000000"/>
          <w:sz w:val="20"/>
          <w:lang w:val="ru-RU"/>
        </w:rPr>
        <w:t xml:space="preserve">переворачивать обычные </w:t>
      </w:r>
      <w:r w:rsidRPr="00B45AE6">
        <w:rPr>
          <w:rFonts w:ascii="Verdana" w:hAnsi="Verdana"/>
          <w:color w:val="000000"/>
          <w:sz w:val="20"/>
          <w:lang w:val="ru-RU"/>
        </w:rPr>
        <w:lastRenderedPageBreak/>
        <w:t>слова. Эта нищета естественна: окраинный жаргон есть не что иное, как отстой или распространение лунфардо, скрытного воровского языка. Лунфардо</w:t>
      </w:r>
      <w:r>
        <w:rPr>
          <w:rFonts w:ascii="Verdana" w:hAnsi="Verdana"/>
          <w:color w:val="000000"/>
          <w:sz w:val="20"/>
          <w:lang w:val="ru-RU"/>
        </w:rPr>
        <w:t xml:space="preserve"> — </w:t>
      </w:r>
      <w:r w:rsidRPr="00B45AE6">
        <w:rPr>
          <w:rFonts w:ascii="Verdana" w:hAnsi="Verdana"/>
          <w:color w:val="000000"/>
          <w:sz w:val="20"/>
          <w:lang w:val="ru-RU"/>
        </w:rPr>
        <w:t>такой же цеховой словарь, как многие другие; это техника удавки и отмычки. Воображать, что этот технический язык</w:t>
      </w:r>
      <w:r>
        <w:rPr>
          <w:rFonts w:ascii="Verdana" w:hAnsi="Verdana"/>
          <w:color w:val="000000"/>
          <w:sz w:val="20"/>
          <w:lang w:val="ru-RU"/>
        </w:rPr>
        <w:t xml:space="preserve"> — </w:t>
      </w:r>
      <w:r w:rsidRPr="00B45AE6">
        <w:rPr>
          <w:rFonts w:ascii="Verdana" w:hAnsi="Verdana"/>
          <w:color w:val="000000"/>
          <w:sz w:val="20"/>
          <w:lang w:val="ru-RU"/>
        </w:rPr>
        <w:t>язык, специализированный в бесчестье и не имеющий слов общего назначения,</w:t>
      </w:r>
      <w:r>
        <w:rPr>
          <w:rFonts w:ascii="Verdana" w:hAnsi="Verdana"/>
          <w:color w:val="000000"/>
          <w:sz w:val="20"/>
          <w:lang w:val="ru-RU"/>
        </w:rPr>
        <w:t xml:space="preserve"> — </w:t>
      </w:r>
      <w:r w:rsidRPr="00B45AE6">
        <w:rPr>
          <w:rFonts w:ascii="Verdana" w:hAnsi="Verdana"/>
          <w:color w:val="000000"/>
          <w:sz w:val="20"/>
          <w:lang w:val="ru-RU"/>
        </w:rPr>
        <w:t>может вытеснить кастильский, всё равно что грезить, будто язык математики или слесарного дела может подняться до единственного языка. Ни английский не был вытеснен сленгом, ни испанский Испании</w:t>
      </w:r>
      <w:r>
        <w:rPr>
          <w:rFonts w:ascii="Verdana" w:hAnsi="Verdana"/>
          <w:color w:val="000000"/>
          <w:sz w:val="20"/>
          <w:lang w:val="ru-RU"/>
        </w:rPr>
        <w:t xml:space="preserve"> — </w:t>
      </w:r>
      <w:r w:rsidRPr="00B45AE6">
        <w:rPr>
          <w:rFonts w:ascii="Verdana" w:hAnsi="Verdana"/>
          <w:color w:val="000000"/>
          <w:sz w:val="20"/>
          <w:lang w:val="ru-RU"/>
        </w:rPr>
        <w:t>вчерашней воровской речью или сегодняшним цыганизированным кало. И это при том, что кало</w:t>
      </w:r>
      <w:r>
        <w:rPr>
          <w:rFonts w:ascii="Verdana" w:hAnsi="Verdana"/>
          <w:color w:val="000000"/>
          <w:sz w:val="20"/>
          <w:lang w:val="ru-RU"/>
        </w:rPr>
        <w:t xml:space="preserve"> — </w:t>
      </w:r>
      <w:r w:rsidRPr="00B45AE6">
        <w:rPr>
          <w:rFonts w:ascii="Verdana" w:hAnsi="Verdana"/>
          <w:color w:val="000000"/>
          <w:sz w:val="20"/>
          <w:lang w:val="ru-RU"/>
        </w:rPr>
        <w:t>язык обильный, поскольку происходит от цыганского и от присоединения одного из его вариантов к испанской преступной речи семнадцатого века.</w:t>
      </w:r>
    </w:p>
    <w:p w14:paraId="6D054059" w14:textId="77777777"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 xml:space="preserve">Окраинный жаргон, кроме того, вещь столь бездушная и случайная, что два классических литературных изображения нашего предместья могли быть осуществлены без него. Ни остроумный энтрериосец Хосе Сиксто Альварес, ни энтрериосец немного насмешливый и немного грустный, который во всех воспоминаниях о </w:t>
      </w:r>
      <w:r w:rsidRPr="00B45AE6">
        <w:rPr>
          <w:rFonts w:ascii="Verdana" w:hAnsi="Verdana"/>
          <w:color w:val="000000"/>
          <w:sz w:val="20"/>
        </w:rPr>
        <w:t>Palermo</w:t>
      </w:r>
      <w:r w:rsidRPr="00B45AE6">
        <w:rPr>
          <w:rFonts w:ascii="Verdana" w:hAnsi="Verdana"/>
          <w:color w:val="000000"/>
          <w:sz w:val="20"/>
          <w:lang w:val="ru-RU"/>
        </w:rPr>
        <w:t xml:space="preserve"> продолжает участвовать, уже гениальный юноша Каррьего, не оказали ему своей милости. Оба знали лунфардо и обошли его стороной: Альварес в своих «Воспоминаниях полицейского», опубликованных в девяносто седьмом году, разъяснил многие его слова и обороты; Каррьего позабавился им в какой-то шуточной дециме и не стал её подписывать. Истина в том, что они оба решили: ни для проделок креольского остроумия, ни для сдержанного сострадания лунфардо не годится. Не воспользовался им и дон Франсиско А. Сикарди в своей бесконечной, грязной и ураганной «Странной книге».</w:t>
      </w:r>
    </w:p>
    <w:p w14:paraId="7D828872" w14:textId="22072401"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Впрочем, зачем приводить знаменитые примеры? Народ Буэнос-Айреса</w:t>
      </w:r>
      <w:r>
        <w:rPr>
          <w:rFonts w:ascii="Verdana" w:hAnsi="Verdana"/>
          <w:color w:val="000000"/>
          <w:sz w:val="20"/>
          <w:lang w:val="ru-RU"/>
        </w:rPr>
        <w:t xml:space="preserve"> — </w:t>
      </w:r>
      <w:r w:rsidRPr="00B45AE6">
        <w:rPr>
          <w:rFonts w:ascii="Verdana" w:hAnsi="Verdana"/>
          <w:color w:val="000000"/>
          <w:sz w:val="20"/>
          <w:lang w:val="ru-RU"/>
        </w:rPr>
        <w:t>которого, конечно, нельзя заподозрить в щепетильном кастильском пуризме,</w:t>
      </w:r>
      <w:r>
        <w:rPr>
          <w:rFonts w:ascii="Verdana" w:hAnsi="Verdana"/>
          <w:color w:val="000000"/>
          <w:sz w:val="20"/>
          <w:lang w:val="ru-RU"/>
        </w:rPr>
        <w:t xml:space="preserve"> — </w:t>
      </w:r>
      <w:r w:rsidRPr="00B45AE6">
        <w:rPr>
          <w:rFonts w:ascii="Verdana" w:hAnsi="Verdana"/>
          <w:color w:val="000000"/>
          <w:sz w:val="20"/>
          <w:lang w:val="ru-RU"/>
        </w:rPr>
        <w:t xml:space="preserve">никогда не слагал стихов на этом жаргоне. Милонги, бывшие деятельным и непокорным голосом квартальных задир, никогда к нему не обращались. Это естественно: одно дело были квартальные </w:t>
      </w:r>
      <w:r w:rsidRPr="00B45AE6">
        <w:rPr>
          <w:rFonts w:ascii="Verdana" w:hAnsi="Verdana"/>
          <w:color w:val="000000"/>
          <w:sz w:val="20"/>
        </w:rPr>
        <w:t>compadres</w:t>
      </w:r>
      <w:r>
        <w:rPr>
          <w:rFonts w:ascii="Verdana" w:hAnsi="Verdana"/>
          <w:color w:val="000000"/>
          <w:sz w:val="20"/>
          <w:lang w:val="ru-RU"/>
        </w:rPr>
        <w:t xml:space="preserve"> — </w:t>
      </w:r>
      <w:r w:rsidRPr="00B45AE6">
        <w:rPr>
          <w:rFonts w:ascii="Verdana" w:hAnsi="Verdana"/>
          <w:color w:val="000000"/>
          <w:sz w:val="20"/>
          <w:lang w:val="ru-RU"/>
        </w:rPr>
        <w:t xml:space="preserve">подпряжчик, рабочий или мясник, подпирающий углы на улицах </w:t>
      </w:r>
      <w:r w:rsidRPr="00B45AE6">
        <w:rPr>
          <w:rFonts w:ascii="Verdana" w:hAnsi="Verdana"/>
          <w:color w:val="000000"/>
          <w:sz w:val="20"/>
        </w:rPr>
        <w:t>Balvanera</w:t>
      </w:r>
      <w:r w:rsidRPr="00B45AE6">
        <w:rPr>
          <w:rFonts w:ascii="Verdana" w:hAnsi="Verdana"/>
          <w:color w:val="000000"/>
          <w:sz w:val="20"/>
          <w:lang w:val="ru-RU"/>
        </w:rPr>
        <w:t xml:space="preserve"> или </w:t>
      </w:r>
      <w:r w:rsidRPr="00B45AE6">
        <w:rPr>
          <w:rFonts w:ascii="Verdana" w:hAnsi="Verdana"/>
          <w:color w:val="000000"/>
          <w:sz w:val="20"/>
        </w:rPr>
        <w:t>Monserrat</w:t>
      </w:r>
      <w:r w:rsidRPr="00B45AE6">
        <w:rPr>
          <w:rFonts w:ascii="Verdana" w:hAnsi="Verdana"/>
          <w:color w:val="000000"/>
          <w:sz w:val="20"/>
          <w:lang w:val="ru-RU"/>
        </w:rPr>
        <w:t>,</w:t>
      </w:r>
      <w:r>
        <w:rPr>
          <w:rFonts w:ascii="Verdana" w:hAnsi="Verdana"/>
          <w:color w:val="000000"/>
          <w:sz w:val="20"/>
          <w:lang w:val="ru-RU"/>
        </w:rPr>
        <w:t xml:space="preserve"> — </w:t>
      </w:r>
      <w:r w:rsidRPr="00B45AE6">
        <w:rPr>
          <w:rFonts w:ascii="Verdana" w:hAnsi="Verdana"/>
          <w:color w:val="000000"/>
          <w:sz w:val="20"/>
          <w:lang w:val="ru-RU"/>
        </w:rPr>
        <w:t xml:space="preserve">и другое дело преступники, скрывавшиеся в нижнем </w:t>
      </w:r>
      <w:r w:rsidRPr="00B45AE6">
        <w:rPr>
          <w:rFonts w:ascii="Verdana" w:hAnsi="Verdana"/>
          <w:color w:val="000000"/>
          <w:sz w:val="20"/>
        </w:rPr>
        <w:t>Palermo</w:t>
      </w:r>
      <w:r w:rsidRPr="00B45AE6">
        <w:rPr>
          <w:rFonts w:ascii="Verdana" w:hAnsi="Verdana"/>
          <w:color w:val="000000"/>
          <w:sz w:val="20"/>
          <w:lang w:val="ru-RU"/>
        </w:rPr>
        <w:t xml:space="preserve"> или в стороне городской свалки. Первые танго, старые счастливые танго, никогда не несли на себе текста на лунфардо: эту вычурность нынешнее мещанское подражательство сделало обязательной, наполнив танго секретничаньем и ложным нажимом. Каждое новое танго, написанное на так называемом народном языке,</w:t>
      </w:r>
      <w:r>
        <w:rPr>
          <w:rFonts w:ascii="Verdana" w:hAnsi="Verdana"/>
          <w:color w:val="000000"/>
          <w:sz w:val="20"/>
          <w:lang w:val="ru-RU"/>
        </w:rPr>
        <w:t xml:space="preserve"> — </w:t>
      </w:r>
      <w:r w:rsidRPr="00B45AE6">
        <w:rPr>
          <w:rFonts w:ascii="Verdana" w:hAnsi="Verdana"/>
          <w:color w:val="000000"/>
          <w:sz w:val="20"/>
          <w:lang w:val="ru-RU"/>
        </w:rPr>
        <w:t>загадка, причём в ней есть и разные чтения, и выводы, и тёмные места, и документированная дискуссия комментаторов. Эта тьма логична: народу не нужно прибавлять себе местный колорит; подражатель воображает, что он ему нужен, и обычно перебарщивает. В живой милонге была окраинная душа и общий для всех словарь; в танго</w:t>
      </w:r>
      <w:r>
        <w:rPr>
          <w:rFonts w:ascii="Verdana" w:hAnsi="Verdana"/>
          <w:color w:val="000000"/>
          <w:sz w:val="20"/>
          <w:lang w:val="ru-RU"/>
        </w:rPr>
        <w:t xml:space="preserve"> — </w:t>
      </w:r>
      <w:r w:rsidRPr="00B45AE6">
        <w:rPr>
          <w:rFonts w:ascii="Verdana" w:hAnsi="Verdana"/>
          <w:color w:val="000000"/>
          <w:sz w:val="20"/>
          <w:lang w:val="ru-RU"/>
        </w:rPr>
        <w:t>международная пошлость и словарь преступников.</w:t>
      </w:r>
    </w:p>
    <w:p w14:paraId="0B59755C" w14:textId="1DEE6383"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Не буду настаивать. Если дело доброе и заранее выиграно, накопление доказательств</w:t>
      </w:r>
      <w:r>
        <w:rPr>
          <w:rFonts w:ascii="Verdana" w:hAnsi="Verdana"/>
          <w:color w:val="000000"/>
          <w:sz w:val="20"/>
          <w:lang w:val="ru-RU"/>
        </w:rPr>
        <w:t xml:space="preserve"> — </w:t>
      </w:r>
      <w:r w:rsidRPr="00B45AE6">
        <w:rPr>
          <w:rFonts w:ascii="Verdana" w:hAnsi="Verdana"/>
          <w:color w:val="000000"/>
          <w:sz w:val="20"/>
          <w:lang w:val="ru-RU"/>
        </w:rPr>
        <w:t>вредная привычка: она превращает добытую или возвращённую истину в общее место. Просто так покинуть почти всеобщность языка, чтобы спрятаться в диком и подозрительном говоре</w:t>
      </w:r>
      <w:r>
        <w:rPr>
          <w:rFonts w:ascii="Verdana" w:hAnsi="Verdana"/>
          <w:color w:val="000000"/>
          <w:sz w:val="20"/>
          <w:lang w:val="ru-RU"/>
        </w:rPr>
        <w:t xml:space="preserve"> — </w:t>
      </w:r>
      <w:r w:rsidRPr="00B45AE6">
        <w:rPr>
          <w:rFonts w:ascii="Verdana" w:hAnsi="Verdana"/>
          <w:color w:val="000000"/>
          <w:sz w:val="20"/>
          <w:lang w:val="ru-RU"/>
        </w:rPr>
        <w:t>в жаргоне, прижившемся в бесчестье, в тюремной и доходнодомной речи, которая сделала бы нас лицемерами наоборот, лицемерами дурной жизни и низости,</w:t>
      </w:r>
      <w:r>
        <w:rPr>
          <w:rFonts w:ascii="Verdana" w:hAnsi="Verdana"/>
          <w:color w:val="000000"/>
          <w:sz w:val="20"/>
          <w:lang w:val="ru-RU"/>
        </w:rPr>
        <w:t xml:space="preserve"> — </w:t>
      </w:r>
      <w:r w:rsidRPr="00B45AE6">
        <w:rPr>
          <w:rFonts w:ascii="Verdana" w:hAnsi="Verdana"/>
          <w:color w:val="000000"/>
          <w:sz w:val="20"/>
          <w:lang w:val="ru-RU"/>
        </w:rPr>
        <w:t>это проект раздражённых и брюзгливых людей. Эту программу трагической малости уже отклонили Де Ведиа, Мигель Кане, Кесада, Коста Альварес, Груссак. «Неужели каравеллу отвергнут во имя плота?»</w:t>
      </w:r>
      <w:r>
        <w:rPr>
          <w:rFonts w:ascii="Verdana" w:hAnsi="Verdana"/>
          <w:color w:val="000000"/>
          <w:sz w:val="20"/>
          <w:lang w:val="ru-RU"/>
        </w:rPr>
        <w:t xml:space="preserve"> — </w:t>
      </w:r>
      <w:r w:rsidRPr="00B45AE6">
        <w:rPr>
          <w:rFonts w:ascii="Verdana" w:hAnsi="Verdana"/>
          <w:color w:val="000000"/>
          <w:sz w:val="20"/>
          <w:lang w:val="ru-RU"/>
        </w:rPr>
        <w:t>как бы спросил последний, с упражнённой иронией.</w:t>
      </w:r>
    </w:p>
    <w:p w14:paraId="01F7FEBA" w14:textId="2223E3A7"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Теперь я хочу забыть об окраинном жаргоне и перейти к другой ошибке: к той, которая утверждает совершенство нашего языка и нечестивую бесполезность его ремонта. Главный и единственный её довод состоит в шестидесяти тысячах слов, которые регистрирует наш словарь</w:t>
      </w:r>
      <w:r>
        <w:rPr>
          <w:rFonts w:ascii="Verdana" w:hAnsi="Verdana"/>
          <w:color w:val="000000"/>
          <w:sz w:val="20"/>
          <w:lang w:val="ru-RU"/>
        </w:rPr>
        <w:t xml:space="preserve"> — </w:t>
      </w:r>
      <w:r w:rsidRPr="00B45AE6">
        <w:rPr>
          <w:rFonts w:ascii="Verdana" w:hAnsi="Verdana"/>
          <w:color w:val="000000"/>
          <w:sz w:val="20"/>
          <w:lang w:val="ru-RU"/>
        </w:rPr>
        <w:t>словарь испанцев. Я намекну, что это численное превосходство</w:t>
      </w:r>
      <w:r>
        <w:rPr>
          <w:rFonts w:ascii="Verdana" w:hAnsi="Verdana"/>
          <w:color w:val="000000"/>
          <w:sz w:val="20"/>
          <w:lang w:val="ru-RU"/>
        </w:rPr>
        <w:t xml:space="preserve"> — </w:t>
      </w:r>
      <w:r w:rsidRPr="00B45AE6">
        <w:rPr>
          <w:rFonts w:ascii="Verdana" w:hAnsi="Verdana"/>
          <w:color w:val="000000"/>
          <w:sz w:val="20"/>
          <w:lang w:val="ru-RU"/>
        </w:rPr>
        <w:t>преимущество видимое, а не существенное, и что единственный бесконечный язык, язык математики, обходится дюжиной знаков и всё равно не даёт никакому числу себя обогнать. То есть алгоритмический словарь в одну страницу</w:t>
      </w:r>
      <w:r>
        <w:rPr>
          <w:rFonts w:ascii="Verdana" w:hAnsi="Verdana"/>
          <w:color w:val="000000"/>
          <w:sz w:val="20"/>
          <w:lang w:val="ru-RU"/>
        </w:rPr>
        <w:t xml:space="preserve"> — </w:t>
      </w:r>
      <w:r w:rsidRPr="00B45AE6">
        <w:rPr>
          <w:rFonts w:ascii="Verdana" w:hAnsi="Verdana"/>
          <w:color w:val="000000"/>
          <w:sz w:val="20"/>
          <w:lang w:val="ru-RU"/>
        </w:rPr>
        <w:t>с цифрами, чёрточками, крестиками</w:t>
      </w:r>
      <w:r>
        <w:rPr>
          <w:rFonts w:ascii="Verdana" w:hAnsi="Verdana"/>
          <w:color w:val="000000"/>
          <w:sz w:val="20"/>
          <w:lang w:val="ru-RU"/>
        </w:rPr>
        <w:t xml:space="preserve"> — </w:t>
      </w:r>
      <w:r w:rsidRPr="00B45AE6">
        <w:rPr>
          <w:rFonts w:ascii="Verdana" w:hAnsi="Verdana"/>
          <w:color w:val="000000"/>
          <w:sz w:val="20"/>
          <w:lang w:val="ru-RU"/>
        </w:rPr>
        <w:t>потенциально богаче всех существующих. Важна многочисленность представлений, а не знаков. Последнее</w:t>
      </w:r>
      <w:r>
        <w:rPr>
          <w:rFonts w:ascii="Verdana" w:hAnsi="Verdana"/>
          <w:color w:val="000000"/>
          <w:sz w:val="20"/>
          <w:lang w:val="ru-RU"/>
        </w:rPr>
        <w:t xml:space="preserve"> — </w:t>
      </w:r>
      <w:r w:rsidRPr="00B45AE6">
        <w:rPr>
          <w:rFonts w:ascii="Verdana" w:hAnsi="Verdana"/>
          <w:color w:val="000000"/>
          <w:sz w:val="20"/>
          <w:lang w:val="ru-RU"/>
        </w:rPr>
        <w:t xml:space="preserve">арифметическое суеверие, педантизм, страсть коллекционера и филателиста. Известно, что англиканский епископ Уилкинс, самый умный утопист из всех, кто когда-либо размышлял о языке, задумал международную систему письма, или </w:t>
      </w:r>
      <w:r w:rsidRPr="00B45AE6">
        <w:rPr>
          <w:rFonts w:ascii="Verdana" w:hAnsi="Verdana"/>
          <w:color w:val="000000"/>
          <w:sz w:val="20"/>
          <w:lang w:val="ru-RU"/>
        </w:rPr>
        <w:lastRenderedPageBreak/>
        <w:t>символику, которая всего двумя тысячами сорока знаками на нотной бумаге умела бы инвентаризировать любую реальность. Эта его беззвучная музыка, разумеется, не предполагала обязательного звучания. Это величайшее преимущество, и чего бы я только не отдал, чтобы говорить о нём, но сейчас меня должна занять так называемая богатость кастильского языка.</w:t>
      </w:r>
    </w:p>
    <w:p w14:paraId="21F3D0CE" w14:textId="5E2E6073"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Богатство испанского</w:t>
      </w:r>
      <w:r>
        <w:rPr>
          <w:rFonts w:ascii="Verdana" w:hAnsi="Verdana"/>
          <w:color w:val="000000"/>
          <w:sz w:val="20"/>
          <w:lang w:val="ru-RU"/>
        </w:rPr>
        <w:t xml:space="preserve"> — </w:t>
      </w:r>
      <w:r w:rsidRPr="00B45AE6">
        <w:rPr>
          <w:rFonts w:ascii="Verdana" w:hAnsi="Verdana"/>
          <w:color w:val="000000"/>
          <w:sz w:val="20"/>
          <w:lang w:val="ru-RU"/>
        </w:rPr>
        <w:t>другое, эвфемистическое имя его смерти. Открывает наш словарь простак или не простак и замирает в изумлении перед бесконечностью слов, которые в нём есть и которых нет ни в одних устах. Нет читателя, сколь бы начитан он ни был, который перед этими страницами не оказался бы убеждён в собственном невежестве. Накопительный критерий, который ими руководит,</w:t>
      </w:r>
      <w:r>
        <w:rPr>
          <w:rFonts w:ascii="Verdana" w:hAnsi="Verdana"/>
          <w:color w:val="000000"/>
          <w:sz w:val="20"/>
          <w:lang w:val="ru-RU"/>
        </w:rPr>
        <w:t xml:space="preserve"> — </w:t>
      </w:r>
      <w:r w:rsidRPr="00B45AE6">
        <w:rPr>
          <w:rFonts w:ascii="Verdana" w:hAnsi="Verdana"/>
          <w:color w:val="000000"/>
          <w:sz w:val="20"/>
          <w:lang w:val="ru-RU"/>
        </w:rPr>
        <w:t>тот самый, что продолжает наваливать на словарь Академии целые словари воровской речи, геральдики, архаизмов,</w:t>
      </w:r>
      <w:r>
        <w:rPr>
          <w:rFonts w:ascii="Verdana" w:hAnsi="Verdana"/>
          <w:color w:val="000000"/>
          <w:sz w:val="20"/>
          <w:lang w:val="ru-RU"/>
        </w:rPr>
        <w:t xml:space="preserve"> — </w:t>
      </w:r>
      <w:r w:rsidRPr="00B45AE6">
        <w:rPr>
          <w:rFonts w:ascii="Verdana" w:hAnsi="Verdana"/>
          <w:color w:val="000000"/>
          <w:sz w:val="20"/>
          <w:lang w:val="ru-RU"/>
        </w:rPr>
        <w:t>собрал эти покойные слова. Всё вместе</w:t>
      </w:r>
      <w:r>
        <w:rPr>
          <w:rFonts w:ascii="Verdana" w:hAnsi="Verdana"/>
          <w:color w:val="000000"/>
          <w:sz w:val="20"/>
          <w:lang w:val="ru-RU"/>
        </w:rPr>
        <w:t xml:space="preserve"> — </w:t>
      </w:r>
      <w:r w:rsidRPr="00B45AE6">
        <w:rPr>
          <w:rFonts w:ascii="Verdana" w:hAnsi="Verdana"/>
          <w:color w:val="000000"/>
          <w:sz w:val="20"/>
          <w:lang w:val="ru-RU"/>
        </w:rPr>
        <w:t>намеренное некрологическое зрелище, и оно составляет наше завидное сокровище слов «живописных, удачных и выразительных», как можно прочесть в грамматике Академии. Живописных, удачных и выразительных. Эта троица псевдослов, сказанных без всякой точности и оправданных только общей самодовольной атмосферой, принадлежит к самому чистому ничего-не-говорящему стилю этих академиков.</w:t>
      </w:r>
    </w:p>
    <w:p w14:paraId="219E4143" w14:textId="2120F682"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Совершенная синонимия</w:t>
      </w:r>
      <w:r>
        <w:rPr>
          <w:rFonts w:ascii="Verdana" w:hAnsi="Verdana"/>
          <w:color w:val="000000"/>
          <w:sz w:val="20"/>
          <w:lang w:val="ru-RU"/>
        </w:rPr>
        <w:t xml:space="preserve"> — </w:t>
      </w:r>
      <w:r w:rsidRPr="00B45AE6">
        <w:rPr>
          <w:rFonts w:ascii="Verdana" w:hAnsi="Verdana"/>
          <w:color w:val="000000"/>
          <w:sz w:val="20"/>
          <w:lang w:val="ru-RU"/>
        </w:rPr>
        <w:t>вот чего они хотят: испанская проповедь. Максимальный словесный парад, пусть даже парад призраков, отсутствующих или мёртвых. Отсутствие выражения ничего не значит; важны уборы, украшения и богатства испанского, иначе говоря</w:t>
      </w:r>
      <w:r>
        <w:rPr>
          <w:rFonts w:ascii="Verdana" w:hAnsi="Verdana"/>
          <w:color w:val="000000"/>
          <w:sz w:val="20"/>
          <w:lang w:val="ru-RU"/>
        </w:rPr>
        <w:t xml:space="preserve"> — </w:t>
      </w:r>
      <w:r w:rsidRPr="00B45AE6">
        <w:rPr>
          <w:rFonts w:ascii="Verdana" w:hAnsi="Verdana"/>
          <w:color w:val="000000"/>
          <w:sz w:val="20"/>
          <w:lang w:val="ru-RU"/>
        </w:rPr>
        <w:t xml:space="preserve">обман. Умственная сонливость и акустическое понимание стиля плодят синонимы: слова, которые, не доставляя неудобства смены мысли, меняют звук. Академия с восторгом их опекает. Приведу здесь её рекомендацию: </w:t>
      </w:r>
      <w:r>
        <w:rPr>
          <w:rFonts w:ascii="Verdana" w:hAnsi="Verdana"/>
          <w:color w:val="000000"/>
          <w:sz w:val="20"/>
          <w:lang w:val="ru-RU"/>
        </w:rPr>
        <w:t>„</w:t>
      </w:r>
      <w:r w:rsidRPr="00B45AE6">
        <w:rPr>
          <w:rFonts w:ascii="Verdana" w:hAnsi="Verdana"/>
          <w:color w:val="000000"/>
          <w:sz w:val="20"/>
          <w:lang w:val="ru-RU"/>
        </w:rPr>
        <w:t>Обилие и разнообразие слов,</w:t>
      </w:r>
      <w:r>
        <w:rPr>
          <w:rFonts w:ascii="Verdana" w:hAnsi="Verdana"/>
          <w:color w:val="000000"/>
          <w:sz w:val="20"/>
          <w:lang w:val="ru-RU"/>
        </w:rPr>
        <w:t xml:space="preserve"> — </w:t>
      </w:r>
      <w:r w:rsidRPr="00B45AE6">
        <w:rPr>
          <w:rFonts w:ascii="Verdana" w:hAnsi="Verdana"/>
          <w:color w:val="000000"/>
          <w:sz w:val="20"/>
          <w:lang w:val="ru-RU"/>
        </w:rPr>
        <w:t>говорит она,</w:t>
      </w:r>
      <w:r>
        <w:rPr>
          <w:rFonts w:ascii="Verdana" w:hAnsi="Verdana"/>
          <w:color w:val="000000"/>
          <w:sz w:val="20"/>
          <w:lang w:val="ru-RU"/>
        </w:rPr>
        <w:t xml:space="preserve"> — </w:t>
      </w:r>
      <w:r w:rsidRPr="00B45AE6">
        <w:rPr>
          <w:rFonts w:ascii="Verdana" w:hAnsi="Verdana"/>
          <w:color w:val="000000"/>
          <w:sz w:val="20"/>
          <w:lang w:val="ru-RU"/>
        </w:rPr>
        <w:t xml:space="preserve">столь ценились в наши золотые века, что наставники не уставали его рекомендовать. Если какой-нибудь грамматик, например, должен был сослаться на авторитет Небрихи, ему редко приходилось повторять одну и ту же фразу: он изящно варьировал её примерно так: </w:t>
      </w:r>
      <w:r>
        <w:rPr>
          <w:rFonts w:ascii="Verdana" w:hAnsi="Verdana"/>
          <w:color w:val="000000"/>
          <w:sz w:val="20"/>
          <w:lang w:val="ru-RU"/>
        </w:rPr>
        <w:t>“</w:t>
      </w:r>
      <w:r w:rsidRPr="00B45AE6">
        <w:rPr>
          <w:rFonts w:ascii="Verdana" w:hAnsi="Verdana"/>
          <w:color w:val="000000"/>
          <w:sz w:val="20"/>
          <w:lang w:val="ru-RU"/>
        </w:rPr>
        <w:t>так утверждает Небриха”, “так он полагает”, “так он учит”, “так говорит”, “так замечает”, “таково его мнение”, “таков его взгляд”, “таково его суждение”, “как угодно Небрихе”, “если верить испанскому Эннию”,</w:t>
      </w:r>
      <w:r>
        <w:rPr>
          <w:rFonts w:ascii="Verdana" w:hAnsi="Verdana"/>
          <w:color w:val="000000"/>
          <w:sz w:val="20"/>
          <w:lang w:val="ru-RU"/>
        </w:rPr>
        <w:t xml:space="preserve"> — </w:t>
      </w:r>
      <w:r w:rsidRPr="00B45AE6">
        <w:rPr>
          <w:rFonts w:ascii="Verdana" w:hAnsi="Verdana"/>
          <w:color w:val="000000"/>
          <w:sz w:val="20"/>
          <w:lang w:val="ru-RU"/>
        </w:rPr>
        <w:t>или употреблял другие обороты, не менее разумные и уместные» (Грамматика Академии, часть вторая, глава седьмая). Я действительно думаю, что эта вереница равнозначностей имеет к литературе такое же отношение, как наличие или отсутствие ясного почерка. Впрочем, сомнительное великолепие синонимов для Академии настолько неоспоримо, что она видит их даже там, где их нет: так, вместо обычного выражения «строить себе иллюзии»</w:t>
      </w:r>
      <w:r>
        <w:rPr>
          <w:rFonts w:ascii="Verdana" w:hAnsi="Verdana"/>
          <w:color w:val="000000"/>
          <w:sz w:val="20"/>
          <w:lang w:val="ru-RU"/>
        </w:rPr>
        <w:t xml:space="preserve"> — </w:t>
      </w:r>
      <w:r w:rsidRPr="00B45AE6">
        <w:rPr>
          <w:rFonts w:ascii="Verdana" w:hAnsi="Verdana"/>
          <w:color w:val="000000"/>
          <w:sz w:val="20"/>
          <w:lang w:val="ru-RU"/>
        </w:rPr>
        <w:t>которое она, не знаю почему, объявляет неправильным,</w:t>
      </w:r>
      <w:r>
        <w:rPr>
          <w:rFonts w:ascii="Verdana" w:hAnsi="Verdana"/>
          <w:color w:val="000000"/>
          <w:sz w:val="20"/>
          <w:lang w:val="ru-RU"/>
        </w:rPr>
        <w:t xml:space="preserve"> — </w:t>
      </w:r>
      <w:r w:rsidRPr="00B45AE6">
        <w:rPr>
          <w:rFonts w:ascii="Verdana" w:hAnsi="Verdana"/>
          <w:color w:val="000000"/>
          <w:sz w:val="20"/>
          <w:lang w:val="ru-RU"/>
        </w:rPr>
        <w:t>она предлагает пользоваться кузнечными метафорами: «выковывать себе иллюзии или химеры», либо, совсем уже сомнамбулически, говорить: «галлюцинировать», «видеть сны наяву».</w:t>
      </w:r>
    </w:p>
    <w:p w14:paraId="4F3A6A53" w14:textId="21AB5EC5"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Утверждать уже достигнутую полноту испанской речи нелогично и безнравственно. Нелогично</w:t>
      </w:r>
      <w:r>
        <w:rPr>
          <w:rFonts w:ascii="Verdana" w:hAnsi="Verdana"/>
          <w:color w:val="000000"/>
          <w:sz w:val="20"/>
          <w:lang w:val="ru-RU"/>
        </w:rPr>
        <w:t xml:space="preserve"> — </w:t>
      </w:r>
      <w:r w:rsidRPr="00B45AE6">
        <w:rPr>
          <w:rFonts w:ascii="Verdana" w:hAnsi="Verdana"/>
          <w:color w:val="000000"/>
          <w:sz w:val="20"/>
          <w:lang w:val="ru-RU"/>
        </w:rPr>
        <w:t>потому что совершенство языка предполагало бы великую мысль или великое чувство, то есть великую поэтическую или философскую литературу, а эти милости никогда не селились в Испании. Безнравственно</w:t>
      </w:r>
      <w:r>
        <w:rPr>
          <w:rFonts w:ascii="Verdana" w:hAnsi="Verdana"/>
          <w:color w:val="000000"/>
          <w:sz w:val="20"/>
          <w:lang w:val="ru-RU"/>
        </w:rPr>
        <w:t xml:space="preserve"> — </w:t>
      </w:r>
      <w:r w:rsidRPr="00B45AE6">
        <w:rPr>
          <w:rFonts w:ascii="Verdana" w:hAnsi="Verdana"/>
          <w:color w:val="000000"/>
          <w:sz w:val="20"/>
          <w:lang w:val="ru-RU"/>
        </w:rPr>
        <w:t>потому что оно отдаёт вчерашнему дню самое интимное владение каждого из нас: будущее, великое аргентинское послезавтра. Признаю</w:t>
      </w:r>
      <w:r>
        <w:rPr>
          <w:rFonts w:ascii="Verdana" w:hAnsi="Verdana"/>
          <w:color w:val="000000"/>
          <w:sz w:val="20"/>
          <w:lang w:val="ru-RU"/>
        </w:rPr>
        <w:t xml:space="preserve"> — </w:t>
      </w:r>
      <w:r w:rsidRPr="00B45AE6">
        <w:rPr>
          <w:rFonts w:ascii="Verdana" w:hAnsi="Verdana"/>
          <w:color w:val="000000"/>
          <w:sz w:val="20"/>
          <w:lang w:val="ru-RU"/>
        </w:rPr>
        <w:t>без недоброжелательства, даже охотно и с радостью в душе,</w:t>
      </w:r>
      <w:r>
        <w:rPr>
          <w:rFonts w:ascii="Verdana" w:hAnsi="Verdana"/>
          <w:color w:val="000000"/>
          <w:sz w:val="20"/>
          <w:lang w:val="ru-RU"/>
        </w:rPr>
        <w:t xml:space="preserve"> — </w:t>
      </w:r>
      <w:r w:rsidRPr="00B45AE6">
        <w:rPr>
          <w:rFonts w:ascii="Verdana" w:hAnsi="Verdana"/>
          <w:color w:val="000000"/>
          <w:sz w:val="20"/>
          <w:lang w:val="ru-RU"/>
        </w:rPr>
        <w:t>что некоторые примеры испанской гениальности стоят целых литератур: дон Франсиско де Кеведо, Мигель де Сервантес. Кто ещё? Говорят, дон Луис де Гонгора; говорят, Грасиан; говорят, Архипресвитер. Я их не прячу, но и не хочу заглушать наблюдение, что обычный уровень испанской литературы всегда был утомителен. Её повседневность, её средний уровень, её люди всегда жили спокойными искусствами плагиата. Кто не гений, тот никто; единственный испанский ресурс</w:t>
      </w:r>
      <w:r>
        <w:rPr>
          <w:rFonts w:ascii="Verdana" w:hAnsi="Verdana"/>
          <w:color w:val="000000"/>
          <w:sz w:val="20"/>
          <w:lang w:val="ru-RU"/>
        </w:rPr>
        <w:t xml:space="preserve"> — </w:t>
      </w:r>
      <w:r w:rsidRPr="00B45AE6">
        <w:rPr>
          <w:rFonts w:ascii="Verdana" w:hAnsi="Verdana"/>
          <w:color w:val="000000"/>
          <w:sz w:val="20"/>
          <w:lang w:val="ru-RU"/>
        </w:rPr>
        <w:t>гениальность. До такой степени, что испанец, не подозреваемый в гениальности, никогда не добивался хорошей страницы. Страницы Менендеса-и-Пелайо, столь прославленные за педагогическую ясность его прозы, очевидны силой избыточности и прозрачны оттого, что всё в них давно известно и переизвестно. О страницах Унамуно я не говорю: в его случае есть серьёзное подозрение на гениальность. Если испанец умеет хорошо писать</w:t>
      </w:r>
      <w:r>
        <w:rPr>
          <w:rFonts w:ascii="Verdana" w:hAnsi="Verdana"/>
          <w:color w:val="000000"/>
          <w:sz w:val="20"/>
          <w:lang w:val="ru-RU"/>
        </w:rPr>
        <w:t xml:space="preserve"> — </w:t>
      </w:r>
      <w:r w:rsidRPr="00B45AE6">
        <w:rPr>
          <w:rFonts w:ascii="Verdana" w:hAnsi="Verdana"/>
          <w:color w:val="000000"/>
          <w:sz w:val="20"/>
          <w:lang w:val="ru-RU"/>
        </w:rPr>
        <w:t>то, что называют хорошо писать, эти крепко поставленные фразы и необязательные глаголы,</w:t>
      </w:r>
      <w:r>
        <w:rPr>
          <w:rFonts w:ascii="Verdana" w:hAnsi="Verdana"/>
          <w:color w:val="000000"/>
          <w:sz w:val="20"/>
          <w:lang w:val="ru-RU"/>
        </w:rPr>
        <w:t xml:space="preserve"> — </w:t>
      </w:r>
      <w:r w:rsidRPr="00B45AE6">
        <w:rPr>
          <w:rFonts w:ascii="Verdana" w:hAnsi="Verdana"/>
          <w:color w:val="000000"/>
          <w:sz w:val="20"/>
          <w:lang w:val="ru-RU"/>
        </w:rPr>
        <w:t xml:space="preserve">мы </w:t>
      </w:r>
      <w:r w:rsidRPr="00B45AE6">
        <w:rPr>
          <w:rFonts w:ascii="Verdana" w:hAnsi="Verdana"/>
          <w:color w:val="000000"/>
          <w:sz w:val="20"/>
          <w:lang w:val="ru-RU"/>
        </w:rPr>
        <w:lastRenderedPageBreak/>
        <w:t>можем заключить, что он умён; если француз</w:t>
      </w:r>
      <w:r>
        <w:rPr>
          <w:rFonts w:ascii="Verdana" w:hAnsi="Verdana"/>
          <w:color w:val="000000"/>
          <w:sz w:val="20"/>
          <w:lang w:val="ru-RU"/>
        </w:rPr>
        <w:t xml:space="preserve"> — </w:t>
      </w:r>
      <w:r w:rsidRPr="00B45AE6">
        <w:rPr>
          <w:rFonts w:ascii="Verdana" w:hAnsi="Verdana"/>
          <w:color w:val="000000"/>
          <w:sz w:val="20"/>
          <w:lang w:val="ru-RU"/>
        </w:rPr>
        <w:t>уже нет. Испанская посредственность нашего языка расплывчата и не золотая.</w:t>
      </w:r>
    </w:p>
    <w:p w14:paraId="0F0DDAD5" w14:textId="5A6D8E10"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Численное превосходство, которым она хвалится,</w:t>
      </w:r>
      <w:r>
        <w:rPr>
          <w:rFonts w:ascii="Verdana" w:hAnsi="Verdana"/>
          <w:color w:val="000000"/>
          <w:sz w:val="20"/>
          <w:lang w:val="ru-RU"/>
        </w:rPr>
        <w:t xml:space="preserve"> — </w:t>
      </w:r>
      <w:r w:rsidRPr="00B45AE6">
        <w:rPr>
          <w:rFonts w:ascii="Verdana" w:hAnsi="Verdana"/>
          <w:color w:val="000000"/>
          <w:sz w:val="20"/>
          <w:lang w:val="ru-RU"/>
        </w:rPr>
        <w:t>бесполезное накопление. Упрощённый способ, которым граф де Каса-Валенсия пользовался</w:t>
      </w:r>
      <w:r>
        <w:rPr>
          <w:rFonts w:ascii="Verdana" w:hAnsi="Verdana"/>
          <w:color w:val="000000"/>
          <w:sz w:val="20"/>
          <w:lang w:val="ru-RU"/>
        </w:rPr>
        <w:t xml:space="preserve"> — </w:t>
      </w:r>
      <w:r w:rsidRPr="00B45AE6">
        <w:rPr>
          <w:rFonts w:ascii="Verdana" w:hAnsi="Verdana"/>
          <w:color w:val="000000"/>
          <w:sz w:val="20"/>
          <w:lang w:val="ru-RU"/>
        </w:rPr>
        <w:t>или злоупотреблял</w:t>
      </w:r>
      <w:r>
        <w:rPr>
          <w:rFonts w:ascii="Verdana" w:hAnsi="Verdana"/>
          <w:color w:val="000000"/>
          <w:sz w:val="20"/>
          <w:lang w:val="ru-RU"/>
        </w:rPr>
        <w:t xml:space="preserve"> — </w:t>
      </w:r>
      <w:r w:rsidRPr="00B45AE6">
        <w:rPr>
          <w:rFonts w:ascii="Verdana" w:hAnsi="Verdana"/>
          <w:color w:val="000000"/>
          <w:sz w:val="20"/>
          <w:lang w:val="ru-RU"/>
        </w:rPr>
        <w:t>для сравнения французского с кастильским, показывает, что моё мнение не слишком распространено. Этот господин взялся за статистику и выяснил, что слов, зарегистрированных словарём Испанской академии, почти шестьдесят тысяч, а во французском словаре</w:t>
      </w:r>
      <w:r>
        <w:rPr>
          <w:rFonts w:ascii="Verdana" w:hAnsi="Verdana"/>
          <w:color w:val="000000"/>
          <w:sz w:val="20"/>
          <w:lang w:val="ru-RU"/>
        </w:rPr>
        <w:t xml:space="preserve"> — </w:t>
      </w:r>
      <w:r w:rsidRPr="00B45AE6">
        <w:rPr>
          <w:rFonts w:ascii="Verdana" w:hAnsi="Verdana"/>
          <w:color w:val="000000"/>
          <w:sz w:val="20"/>
          <w:lang w:val="ru-RU"/>
        </w:rPr>
        <w:t>всего тридцать одна тысяча. Эта проверка его обрадовала. Однако разве эта перепись означает, что испаноязычный человек владеет на двадцать девять тысяч представлений больше, чем француз? Такой вывод слишком велик для нас. Я спрашиваю: если численное превосходство языка нельзя обменять на умственное, представительное превосходство, зачем храбриться им? А если численный критерий действителен, всякая мысль беднейшая, если её не думают по-английски или по-немецки, ведь словари этих языков содержат больше ста тысяч слов каждый. Проверку всегда производят на французском; в этой проверке есть подвох, потому что лексическая краткость французского</w:t>
      </w:r>
      <w:r>
        <w:rPr>
          <w:rFonts w:ascii="Verdana" w:hAnsi="Verdana"/>
          <w:color w:val="000000"/>
          <w:sz w:val="20"/>
          <w:lang w:val="ru-RU"/>
        </w:rPr>
        <w:t xml:space="preserve"> — </w:t>
      </w:r>
      <w:r w:rsidRPr="00B45AE6">
        <w:rPr>
          <w:rFonts w:ascii="Verdana" w:hAnsi="Verdana"/>
          <w:color w:val="000000"/>
          <w:sz w:val="20"/>
          <w:lang w:val="ru-RU"/>
        </w:rPr>
        <w:t>экономия, и её поддерживали его риторики. Полезен он или нет, малый словарь Расина был сознательным. Это строгость, а не нищета.</w:t>
      </w:r>
    </w:p>
    <w:p w14:paraId="5108491A" w14:textId="5C20EFF6"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Хочу подытожить сказанное. Я вижу у здешних писателей два языковых поведения: одно</w:t>
      </w:r>
      <w:r>
        <w:rPr>
          <w:rFonts w:ascii="Verdana" w:hAnsi="Verdana"/>
          <w:color w:val="000000"/>
          <w:sz w:val="20"/>
          <w:lang w:val="ru-RU"/>
        </w:rPr>
        <w:t xml:space="preserve"> — </w:t>
      </w:r>
      <w:r w:rsidRPr="00B45AE6">
        <w:rPr>
          <w:rFonts w:ascii="Verdana" w:hAnsi="Verdana"/>
          <w:color w:val="000000"/>
          <w:sz w:val="20"/>
          <w:lang w:val="ru-RU"/>
        </w:rPr>
        <w:t>поведение авторов фарсов, которые пишут языком, на котором никто не говорит и который, если иной раз и нравится, то именно своим преувеличенным и карикатурным видом, тем, как чуждо он звучит; другое</w:t>
      </w:r>
      <w:r>
        <w:rPr>
          <w:rFonts w:ascii="Verdana" w:hAnsi="Verdana"/>
          <w:color w:val="000000"/>
          <w:sz w:val="20"/>
          <w:lang w:val="ru-RU"/>
        </w:rPr>
        <w:t xml:space="preserve"> — </w:t>
      </w:r>
      <w:r w:rsidRPr="00B45AE6">
        <w:rPr>
          <w:rFonts w:ascii="Verdana" w:hAnsi="Verdana"/>
          <w:color w:val="000000"/>
          <w:sz w:val="20"/>
          <w:lang w:val="ru-RU"/>
        </w:rPr>
        <w:t>поведение образованных людей, умирающих заёмной смертью испанского. И те и другие расходятся с живым языком: одни подражают речи преступления, другие</w:t>
      </w:r>
      <w:r>
        <w:rPr>
          <w:rFonts w:ascii="Verdana" w:hAnsi="Verdana"/>
          <w:color w:val="000000"/>
          <w:sz w:val="20"/>
          <w:lang w:val="ru-RU"/>
        </w:rPr>
        <w:t xml:space="preserve"> — </w:t>
      </w:r>
      <w:r w:rsidRPr="00B45AE6">
        <w:rPr>
          <w:rFonts w:ascii="Verdana" w:hAnsi="Verdana"/>
          <w:color w:val="000000"/>
          <w:sz w:val="20"/>
          <w:lang w:val="ru-RU"/>
        </w:rPr>
        <w:t>памятливому и сомнительному испанскому словарей. На равном расстоянии от этих копий продолжает говорить с нами ненаписанный аргентинский язык: язык нашей страсти, нашего дома, доверия, разговорной дружбы.</w:t>
      </w:r>
    </w:p>
    <w:p w14:paraId="45E95930" w14:textId="16395731"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Лучше поступали наши старшие. Тон их письма был тоном их голоса; их рот не противоречил их руке. Они были аргентинцами с достоинством: их называние себя креолами не было ни окраинной заносчивостью, ни дурным настроением. Они писали обычным говором своих дней: им не хотелось ни снова становиться испанцами, ни вырождаться в головорезов. Я думаю об Эстебане Эчеверрии, о Доминго Фаустино Сармьенто, о Висенте Фиделе Лопесе, о Лусио В. Мансилье, об Эдуардо Вильде. Они хорошо говорили по-аргентински: вещь, вышедшая из употребления. Им не нужно было переодеваться в других и изображать новоприбывших, чтобы писать. Сегодня эта естественность истратилась. Две противоположные преднамеренности, мнимо-плебейская и мнимо-испанская, направляют нынешние письма. Тот, кто не огрубляет себя ради письма и не строит из себя батрака с эстасьи, бродягу или забияку, старается испанизироваться или принимает испанский газообразный, отвлечённый, международный, не способный ни к какой родине. Оставшиеся единичные исключения</w:t>
      </w:r>
      <w:r>
        <w:rPr>
          <w:rFonts w:ascii="Verdana" w:hAnsi="Verdana"/>
          <w:color w:val="000000"/>
          <w:sz w:val="20"/>
          <w:lang w:val="ru-RU"/>
        </w:rPr>
        <w:t xml:space="preserve"> — </w:t>
      </w:r>
      <w:r w:rsidRPr="00B45AE6">
        <w:rPr>
          <w:rFonts w:ascii="Verdana" w:hAnsi="Verdana"/>
          <w:color w:val="000000"/>
          <w:sz w:val="20"/>
          <w:lang w:val="ru-RU"/>
        </w:rPr>
        <w:t>дон Эдуардо Скьяффино, Гуиральдес</w:t>
      </w:r>
      <w:r>
        <w:rPr>
          <w:rFonts w:ascii="Verdana" w:hAnsi="Verdana"/>
          <w:color w:val="000000"/>
          <w:sz w:val="20"/>
          <w:lang w:val="ru-RU"/>
        </w:rPr>
        <w:t xml:space="preserve"> — </w:t>
      </w:r>
      <w:r w:rsidRPr="00B45AE6">
        <w:rPr>
          <w:rFonts w:ascii="Verdana" w:hAnsi="Verdana"/>
          <w:color w:val="000000"/>
          <w:sz w:val="20"/>
          <w:lang w:val="ru-RU"/>
        </w:rPr>
        <w:t>принадлежат к числу тех, кто делает честь.</w:t>
      </w:r>
    </w:p>
    <w:p w14:paraId="240F721D" w14:textId="2820D44E"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Факт, разумеется, показателен. Быть аргентинцем в спорные дни нашего происхождения наверняка не было счастьем: это была миссия. Это была необходимость делать родину, прекрасный риск, который, будучи риском, заключал в себе гордость. Теперь быть аргентинцем</w:t>
      </w:r>
      <w:r>
        <w:rPr>
          <w:rFonts w:ascii="Verdana" w:hAnsi="Verdana"/>
          <w:color w:val="000000"/>
          <w:sz w:val="20"/>
          <w:lang w:val="ru-RU"/>
        </w:rPr>
        <w:t xml:space="preserve"> — </w:t>
      </w:r>
      <w:r w:rsidRPr="00B45AE6">
        <w:rPr>
          <w:rFonts w:ascii="Verdana" w:hAnsi="Verdana"/>
          <w:color w:val="000000"/>
          <w:sz w:val="20"/>
          <w:lang w:val="ru-RU"/>
        </w:rPr>
        <w:t>занятие чрезвычайно спокойное. Никому не снится, что нам есть что делать. Пройти незамеченными, добиться прощения за эту грубость танго, не верить ни в какие порывы на французский манер и не воодушевляться</w:t>
      </w:r>
      <w:r>
        <w:rPr>
          <w:rFonts w:ascii="Verdana" w:hAnsi="Verdana"/>
          <w:color w:val="000000"/>
          <w:sz w:val="20"/>
          <w:lang w:val="ru-RU"/>
        </w:rPr>
        <w:t xml:space="preserve"> — </w:t>
      </w:r>
      <w:r w:rsidRPr="00B45AE6">
        <w:rPr>
          <w:rFonts w:ascii="Verdana" w:hAnsi="Verdana"/>
          <w:color w:val="000000"/>
          <w:sz w:val="20"/>
          <w:lang w:val="ru-RU"/>
        </w:rPr>
        <w:t>таково мнение многих. Изображать сторонника Росаса или кечуа</w:t>
      </w:r>
      <w:r>
        <w:rPr>
          <w:rFonts w:ascii="Verdana" w:hAnsi="Verdana"/>
          <w:color w:val="000000"/>
          <w:sz w:val="20"/>
          <w:lang w:val="ru-RU"/>
        </w:rPr>
        <w:t xml:space="preserve"> — </w:t>
      </w:r>
      <w:r w:rsidRPr="00B45AE6">
        <w:rPr>
          <w:rFonts w:ascii="Verdana" w:hAnsi="Verdana"/>
          <w:color w:val="000000"/>
          <w:sz w:val="20"/>
          <w:lang w:val="ru-RU"/>
        </w:rPr>
        <w:t>карнавал других. Но аргентинскость должна была бы быть чем-то гораздо большим, чем умолчание или зрелище. Она должна была бы быть призванием.</w:t>
      </w:r>
    </w:p>
    <w:p w14:paraId="7F9976AF" w14:textId="0AC4457E"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Многие, с намерением недоверия, спросят: какая непреодолимая канава лежит между испанским испанцев и испанским нашей аргентинской беседы? Я отвечу: никакой</w:t>
      </w:r>
      <w:r>
        <w:rPr>
          <w:rFonts w:ascii="Verdana" w:hAnsi="Verdana"/>
          <w:color w:val="000000"/>
          <w:sz w:val="20"/>
          <w:lang w:val="ru-RU"/>
        </w:rPr>
        <w:t xml:space="preserve"> — </w:t>
      </w:r>
      <w:r w:rsidRPr="00B45AE6">
        <w:rPr>
          <w:rFonts w:ascii="Verdana" w:hAnsi="Verdana"/>
          <w:color w:val="000000"/>
          <w:sz w:val="20"/>
          <w:lang w:val="ru-RU"/>
        </w:rPr>
        <w:t xml:space="preserve">к счастью для общей понятности нашей речи. Различительный оттенок, однако, есть: оттенок достаточно сдержанный, чтобы не мешать общему обращению языка, и достаточно ясный, чтобы в нём мы слышали родину. Я думаю здесь не о нескольких тысячах особых слов, которые мы вставляем и которых люди с полуострова не понимают. Я думаю об иной среде нашего голоса, об иронической или ласковой оценке, которую мы придаём некоторым словам, об их другой </w:t>
      </w:r>
      <w:r w:rsidRPr="00B45AE6">
        <w:rPr>
          <w:rFonts w:ascii="Verdana" w:hAnsi="Verdana"/>
          <w:color w:val="000000"/>
          <w:sz w:val="20"/>
          <w:lang w:val="ru-RU"/>
        </w:rPr>
        <w:lastRenderedPageBreak/>
        <w:t>температуре. Мы не изменили внутренний смысл слов, но изменили их отзвук. Это расхождение, ничтожное в прозе рассуждающей или учебной, велико там, где дело касается чувств. Наш спор будет испанским, но наш стих, наш юмор</w:t>
      </w:r>
      <w:r>
        <w:rPr>
          <w:rFonts w:ascii="Verdana" w:hAnsi="Verdana"/>
          <w:color w:val="000000"/>
          <w:sz w:val="20"/>
          <w:lang w:val="ru-RU"/>
        </w:rPr>
        <w:t xml:space="preserve"> — </w:t>
      </w:r>
      <w:r w:rsidRPr="00B45AE6">
        <w:rPr>
          <w:rFonts w:ascii="Verdana" w:hAnsi="Verdana"/>
          <w:color w:val="000000"/>
          <w:sz w:val="20"/>
          <w:lang w:val="ru-RU"/>
        </w:rPr>
        <w:t>уже отсюда. Чувственное</w:t>
      </w:r>
      <w:r>
        <w:rPr>
          <w:rFonts w:ascii="Verdana" w:hAnsi="Verdana"/>
          <w:color w:val="000000"/>
          <w:sz w:val="20"/>
          <w:lang w:val="ru-RU"/>
        </w:rPr>
        <w:t xml:space="preserve"> — </w:t>
      </w:r>
      <w:r w:rsidRPr="00B45AE6">
        <w:rPr>
          <w:rFonts w:ascii="Verdana" w:hAnsi="Verdana"/>
          <w:color w:val="000000"/>
          <w:sz w:val="20"/>
          <w:lang w:val="ru-RU"/>
        </w:rPr>
        <w:t>опустошающее или радующее</w:t>
      </w:r>
      <w:r>
        <w:rPr>
          <w:rFonts w:ascii="Verdana" w:hAnsi="Verdana"/>
          <w:color w:val="000000"/>
          <w:sz w:val="20"/>
          <w:lang w:val="ru-RU"/>
        </w:rPr>
        <w:t xml:space="preserve"> — </w:t>
      </w:r>
      <w:r w:rsidRPr="00B45AE6">
        <w:rPr>
          <w:rFonts w:ascii="Verdana" w:hAnsi="Verdana"/>
          <w:color w:val="000000"/>
          <w:sz w:val="20"/>
          <w:lang w:val="ru-RU"/>
        </w:rPr>
        <w:t xml:space="preserve">принадлежит словам, и им управляет атмосфера слов, а не их значение. Слово </w:t>
      </w:r>
      <w:r w:rsidRPr="00B45AE6">
        <w:rPr>
          <w:rFonts w:ascii="Verdana" w:hAnsi="Verdana"/>
          <w:color w:val="000000"/>
          <w:sz w:val="20"/>
        </w:rPr>
        <w:t>s</w:t>
      </w:r>
      <w:r w:rsidRPr="00B45AE6">
        <w:rPr>
          <w:rFonts w:ascii="Verdana" w:hAnsi="Verdana"/>
          <w:color w:val="000000"/>
          <w:sz w:val="20"/>
          <w:lang w:val="ru-RU"/>
        </w:rPr>
        <w:t>ú</w:t>
      </w:r>
      <w:r w:rsidRPr="00B45AE6">
        <w:rPr>
          <w:rFonts w:ascii="Verdana" w:hAnsi="Verdana"/>
          <w:color w:val="000000"/>
          <w:sz w:val="20"/>
        </w:rPr>
        <w:t>bdito</w:t>
      </w:r>
      <w:r w:rsidRPr="00B45AE6">
        <w:rPr>
          <w:rFonts w:ascii="Verdana" w:hAnsi="Verdana"/>
          <w:color w:val="000000"/>
          <w:sz w:val="20"/>
          <w:lang w:val="ru-RU"/>
        </w:rPr>
        <w:t>, «подданный»,</w:t>
      </w:r>
      <w:r>
        <w:rPr>
          <w:rFonts w:ascii="Verdana" w:hAnsi="Verdana"/>
          <w:color w:val="000000"/>
          <w:sz w:val="20"/>
          <w:lang w:val="ru-RU"/>
        </w:rPr>
        <w:t xml:space="preserve"> — </w:t>
      </w:r>
      <w:r w:rsidRPr="00B45AE6">
        <w:rPr>
          <w:rFonts w:ascii="Verdana" w:hAnsi="Verdana"/>
          <w:color w:val="000000"/>
          <w:sz w:val="20"/>
          <w:lang w:val="ru-RU"/>
        </w:rPr>
        <w:t>это наблюдение мне опять одалживает Артуро Коста Альварес</w:t>
      </w:r>
      <w:r>
        <w:rPr>
          <w:rFonts w:ascii="Verdana" w:hAnsi="Verdana"/>
          <w:color w:val="000000"/>
          <w:sz w:val="20"/>
          <w:lang w:val="ru-RU"/>
        </w:rPr>
        <w:t xml:space="preserve"> — </w:t>
      </w:r>
      <w:r w:rsidRPr="00B45AE6">
        <w:rPr>
          <w:rFonts w:ascii="Verdana" w:hAnsi="Verdana"/>
          <w:color w:val="000000"/>
          <w:sz w:val="20"/>
          <w:lang w:val="ru-RU"/>
        </w:rPr>
        <w:t xml:space="preserve">в Испании прилично, а в Америке унизительно. Слово </w:t>
      </w:r>
      <w:r w:rsidRPr="00B45AE6">
        <w:rPr>
          <w:rFonts w:ascii="Verdana" w:hAnsi="Verdana"/>
          <w:color w:val="000000"/>
          <w:sz w:val="20"/>
        </w:rPr>
        <w:t>envidiado</w:t>
      </w:r>
      <w:r w:rsidRPr="00B45AE6">
        <w:rPr>
          <w:rFonts w:ascii="Verdana" w:hAnsi="Verdana"/>
          <w:color w:val="000000"/>
          <w:sz w:val="20"/>
          <w:lang w:val="ru-RU"/>
        </w:rPr>
        <w:t>, «вызывающий зависть», в Испании служит формулой похвалы</w:t>
      </w:r>
      <w:r>
        <w:rPr>
          <w:rFonts w:ascii="Verdana" w:hAnsi="Verdana"/>
          <w:color w:val="000000"/>
          <w:sz w:val="20"/>
          <w:lang w:val="ru-RU"/>
        </w:rPr>
        <w:t xml:space="preserve"> — </w:t>
      </w:r>
      <w:r w:rsidRPr="00B45AE6">
        <w:rPr>
          <w:rFonts w:ascii="Verdana" w:hAnsi="Verdana"/>
          <w:color w:val="000000"/>
          <w:sz w:val="20"/>
          <w:lang w:val="ru-RU"/>
        </w:rPr>
        <w:t>«их завидное сокровище живописных, удачных и выразительных слов», говорит официальная грамматика испанцев,</w:t>
      </w:r>
      <w:r>
        <w:rPr>
          <w:rFonts w:ascii="Verdana" w:hAnsi="Verdana"/>
          <w:color w:val="000000"/>
          <w:sz w:val="20"/>
          <w:lang w:val="ru-RU"/>
        </w:rPr>
        <w:t xml:space="preserve"> — </w:t>
      </w:r>
      <w:r w:rsidRPr="00B45AE6">
        <w:rPr>
          <w:rFonts w:ascii="Verdana" w:hAnsi="Verdana"/>
          <w:color w:val="000000"/>
          <w:sz w:val="20"/>
          <w:lang w:val="ru-RU"/>
        </w:rPr>
        <w:t>а здесь похваляться чужой завистью кажется нам низостью. Наши главные поэтические слова</w:t>
      </w:r>
      <w:r>
        <w:rPr>
          <w:rFonts w:ascii="Verdana" w:hAnsi="Verdana"/>
          <w:color w:val="000000"/>
          <w:sz w:val="20"/>
          <w:lang w:val="ru-RU"/>
        </w:rPr>
        <w:t xml:space="preserve"> — </w:t>
      </w:r>
      <w:r w:rsidRPr="00B45AE6">
        <w:rPr>
          <w:rFonts w:ascii="Verdana" w:hAnsi="Verdana"/>
          <w:color w:val="000000"/>
          <w:sz w:val="20"/>
          <w:lang w:val="ru-RU"/>
        </w:rPr>
        <w:t>окраина и пампа</w:t>
      </w:r>
      <w:r>
        <w:rPr>
          <w:rFonts w:ascii="Verdana" w:hAnsi="Verdana"/>
          <w:color w:val="000000"/>
          <w:sz w:val="20"/>
          <w:lang w:val="ru-RU"/>
        </w:rPr>
        <w:t xml:space="preserve"> — </w:t>
      </w:r>
      <w:r w:rsidRPr="00B45AE6">
        <w:rPr>
          <w:rFonts w:ascii="Verdana" w:hAnsi="Verdana"/>
          <w:color w:val="000000"/>
          <w:sz w:val="20"/>
          <w:lang w:val="ru-RU"/>
        </w:rPr>
        <w:t xml:space="preserve">не чувствуются ни одним испанцем. Наше </w:t>
      </w:r>
      <w:r w:rsidRPr="00B45AE6">
        <w:rPr>
          <w:rFonts w:ascii="Verdana" w:hAnsi="Verdana"/>
          <w:color w:val="000000"/>
          <w:sz w:val="20"/>
        </w:rPr>
        <w:t>lindo</w:t>
      </w:r>
      <w:r w:rsidRPr="00B45AE6">
        <w:rPr>
          <w:rFonts w:ascii="Verdana" w:hAnsi="Verdana"/>
          <w:color w:val="000000"/>
          <w:sz w:val="20"/>
          <w:lang w:val="ru-RU"/>
        </w:rPr>
        <w:t xml:space="preserve">, «милый, красивый», отдаёт себя целиком похвале; испанское </w:t>
      </w:r>
      <w:r w:rsidRPr="00B45AE6">
        <w:rPr>
          <w:rFonts w:ascii="Verdana" w:hAnsi="Verdana"/>
          <w:color w:val="000000"/>
          <w:sz w:val="20"/>
        </w:rPr>
        <w:t>lindo</w:t>
      </w:r>
      <w:r w:rsidRPr="00B45AE6">
        <w:rPr>
          <w:rFonts w:ascii="Verdana" w:hAnsi="Verdana"/>
          <w:color w:val="000000"/>
          <w:sz w:val="20"/>
          <w:lang w:val="ru-RU"/>
        </w:rPr>
        <w:t xml:space="preserve"> одобряет не с такой охотой. Слова </w:t>
      </w:r>
      <w:r w:rsidRPr="00B45AE6">
        <w:rPr>
          <w:rFonts w:ascii="Verdana" w:hAnsi="Verdana"/>
          <w:color w:val="000000"/>
          <w:sz w:val="20"/>
        </w:rPr>
        <w:t>gozar</w:t>
      </w:r>
      <w:r w:rsidRPr="00B45AE6">
        <w:rPr>
          <w:rFonts w:ascii="Verdana" w:hAnsi="Verdana"/>
          <w:color w:val="000000"/>
          <w:sz w:val="20"/>
          <w:lang w:val="ru-RU"/>
        </w:rPr>
        <w:t xml:space="preserve"> и </w:t>
      </w:r>
      <w:r w:rsidRPr="00B45AE6">
        <w:rPr>
          <w:rFonts w:ascii="Verdana" w:hAnsi="Verdana"/>
          <w:color w:val="000000"/>
          <w:sz w:val="20"/>
        </w:rPr>
        <w:t>sobrar</w:t>
      </w:r>
      <w:r w:rsidRPr="00B45AE6">
        <w:rPr>
          <w:rFonts w:ascii="Verdana" w:hAnsi="Verdana"/>
          <w:color w:val="000000"/>
          <w:sz w:val="20"/>
          <w:lang w:val="ru-RU"/>
        </w:rPr>
        <w:t xml:space="preserve">, «наслаждаться» и «превосходить с избытком», у нас смотрят со злым намерением. Слово </w:t>
      </w:r>
      <w:r w:rsidRPr="00B45AE6">
        <w:rPr>
          <w:rFonts w:ascii="Verdana" w:hAnsi="Verdana"/>
          <w:color w:val="000000"/>
          <w:sz w:val="20"/>
        </w:rPr>
        <w:t>egregio</w:t>
      </w:r>
      <w:r w:rsidRPr="00B45AE6">
        <w:rPr>
          <w:rFonts w:ascii="Verdana" w:hAnsi="Verdana"/>
          <w:color w:val="000000"/>
          <w:sz w:val="20"/>
          <w:lang w:val="ru-RU"/>
        </w:rPr>
        <w:t>, столь рекламируемое «</w:t>
      </w:r>
      <w:r w:rsidRPr="00B45AE6">
        <w:rPr>
          <w:rFonts w:ascii="Verdana" w:hAnsi="Verdana"/>
          <w:color w:val="000000"/>
          <w:sz w:val="20"/>
        </w:rPr>
        <w:t>Revista</w:t>
      </w:r>
      <w:r w:rsidRPr="00B45AE6">
        <w:rPr>
          <w:rFonts w:ascii="Verdana" w:hAnsi="Verdana"/>
          <w:color w:val="000000"/>
          <w:sz w:val="20"/>
          <w:lang w:val="ru-RU"/>
        </w:rPr>
        <w:t xml:space="preserve"> </w:t>
      </w:r>
      <w:r w:rsidRPr="00B45AE6">
        <w:rPr>
          <w:rFonts w:ascii="Verdana" w:hAnsi="Verdana"/>
          <w:color w:val="000000"/>
          <w:sz w:val="20"/>
        </w:rPr>
        <w:t>de</w:t>
      </w:r>
      <w:r w:rsidRPr="00B45AE6">
        <w:rPr>
          <w:rFonts w:ascii="Verdana" w:hAnsi="Verdana"/>
          <w:color w:val="000000"/>
          <w:sz w:val="20"/>
          <w:lang w:val="ru-RU"/>
        </w:rPr>
        <w:t xml:space="preserve"> </w:t>
      </w:r>
      <w:r w:rsidRPr="00B45AE6">
        <w:rPr>
          <w:rFonts w:ascii="Verdana" w:hAnsi="Verdana"/>
          <w:color w:val="000000"/>
          <w:sz w:val="20"/>
        </w:rPr>
        <w:t>Occidente</w:t>
      </w:r>
      <w:r w:rsidRPr="00B45AE6">
        <w:rPr>
          <w:rFonts w:ascii="Verdana" w:hAnsi="Verdana"/>
          <w:color w:val="000000"/>
          <w:sz w:val="20"/>
          <w:lang w:val="ru-RU"/>
        </w:rPr>
        <w:t>» и даже доном Америко Кастро, не умеет нас впечатлять. И так, подробно, со многими словами.</w:t>
      </w:r>
    </w:p>
    <w:p w14:paraId="3D6B0199" w14:textId="601A7F0E"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Разумеется, одно только различие</w:t>
      </w:r>
      <w:r>
        <w:rPr>
          <w:rFonts w:ascii="Verdana" w:hAnsi="Verdana"/>
          <w:color w:val="000000"/>
          <w:sz w:val="20"/>
          <w:lang w:val="ru-RU"/>
        </w:rPr>
        <w:t xml:space="preserve"> — </w:t>
      </w:r>
      <w:r w:rsidRPr="00B45AE6">
        <w:rPr>
          <w:rFonts w:ascii="Verdana" w:hAnsi="Verdana"/>
          <w:color w:val="000000"/>
          <w:sz w:val="20"/>
          <w:lang w:val="ru-RU"/>
        </w:rPr>
        <w:t xml:space="preserve">обманчивая норма. То, что также испанское, не менее аргентинско, чем гауческое, а иногда и более: слово </w:t>
      </w:r>
      <w:r w:rsidRPr="00B45AE6">
        <w:rPr>
          <w:rFonts w:ascii="Verdana" w:hAnsi="Verdana"/>
          <w:color w:val="000000"/>
          <w:sz w:val="20"/>
        </w:rPr>
        <w:t>llovizna</w:t>
      </w:r>
      <w:r w:rsidRPr="00B45AE6">
        <w:rPr>
          <w:rFonts w:ascii="Verdana" w:hAnsi="Verdana"/>
          <w:color w:val="000000"/>
          <w:sz w:val="20"/>
          <w:lang w:val="ru-RU"/>
        </w:rPr>
        <w:t xml:space="preserve">, «морось», так же наше, как слово </w:t>
      </w:r>
      <w:r w:rsidRPr="00B45AE6">
        <w:rPr>
          <w:rFonts w:ascii="Verdana" w:hAnsi="Verdana"/>
          <w:color w:val="000000"/>
          <w:sz w:val="20"/>
        </w:rPr>
        <w:t>gar</w:t>
      </w:r>
      <w:r w:rsidRPr="00B45AE6">
        <w:rPr>
          <w:rFonts w:ascii="Verdana" w:hAnsi="Verdana"/>
          <w:color w:val="000000"/>
          <w:sz w:val="20"/>
          <w:lang w:val="ru-RU"/>
        </w:rPr>
        <w:t>ú</w:t>
      </w:r>
      <w:r w:rsidRPr="00B45AE6">
        <w:rPr>
          <w:rFonts w:ascii="Verdana" w:hAnsi="Verdana"/>
          <w:color w:val="000000"/>
          <w:sz w:val="20"/>
        </w:rPr>
        <w:t>a</w:t>
      </w:r>
      <w:r w:rsidRPr="00B45AE6">
        <w:rPr>
          <w:rFonts w:ascii="Verdana" w:hAnsi="Verdana"/>
          <w:color w:val="000000"/>
          <w:sz w:val="20"/>
          <w:lang w:val="ru-RU"/>
        </w:rPr>
        <w:t xml:space="preserve">, и известное всем слово </w:t>
      </w:r>
      <w:r w:rsidRPr="00B45AE6">
        <w:rPr>
          <w:rFonts w:ascii="Verdana" w:hAnsi="Verdana"/>
          <w:color w:val="000000"/>
          <w:sz w:val="20"/>
        </w:rPr>
        <w:t>pozo</w:t>
      </w:r>
      <w:r w:rsidRPr="00B45AE6">
        <w:rPr>
          <w:rFonts w:ascii="Verdana" w:hAnsi="Verdana"/>
          <w:color w:val="000000"/>
          <w:sz w:val="20"/>
          <w:lang w:val="ru-RU"/>
        </w:rPr>
        <w:t xml:space="preserve">, «колодец», более наше, чем деревенское </w:t>
      </w:r>
      <w:r w:rsidRPr="00B45AE6">
        <w:rPr>
          <w:rFonts w:ascii="Verdana" w:hAnsi="Verdana"/>
          <w:color w:val="000000"/>
          <w:sz w:val="20"/>
        </w:rPr>
        <w:t>jag</w:t>
      </w:r>
      <w:r w:rsidRPr="00B45AE6">
        <w:rPr>
          <w:rFonts w:ascii="Verdana" w:hAnsi="Verdana"/>
          <w:color w:val="000000"/>
          <w:sz w:val="20"/>
          <w:lang w:val="ru-RU"/>
        </w:rPr>
        <w:t>ü</w:t>
      </w:r>
      <w:r w:rsidRPr="00B45AE6">
        <w:rPr>
          <w:rFonts w:ascii="Verdana" w:hAnsi="Verdana"/>
          <w:color w:val="000000"/>
          <w:sz w:val="20"/>
        </w:rPr>
        <w:t>el</w:t>
      </w:r>
      <w:r w:rsidRPr="00B45AE6">
        <w:rPr>
          <w:rFonts w:ascii="Verdana" w:hAnsi="Verdana"/>
          <w:color w:val="000000"/>
          <w:sz w:val="20"/>
          <w:lang w:val="ru-RU"/>
        </w:rPr>
        <w:t xml:space="preserve">. Систематическое и слепое предпочтение местных выражений тоже было бы педантизмом нового рода: другой ошибкой и другим дурным вкусом. Так обстоит со словом </w:t>
      </w:r>
      <w:r w:rsidRPr="00B45AE6">
        <w:rPr>
          <w:rFonts w:ascii="Verdana" w:hAnsi="Verdana"/>
          <w:color w:val="000000"/>
          <w:sz w:val="20"/>
        </w:rPr>
        <w:t>macana</w:t>
      </w:r>
      <w:r w:rsidRPr="00B45AE6">
        <w:rPr>
          <w:rFonts w:ascii="Verdana" w:hAnsi="Verdana"/>
          <w:color w:val="000000"/>
          <w:sz w:val="20"/>
          <w:lang w:val="ru-RU"/>
        </w:rPr>
        <w:t>. Дон Мигель де Унамуно</w:t>
      </w:r>
      <w:r>
        <w:rPr>
          <w:rFonts w:ascii="Verdana" w:hAnsi="Verdana"/>
          <w:color w:val="000000"/>
          <w:sz w:val="20"/>
          <w:lang w:val="ru-RU"/>
        </w:rPr>
        <w:t xml:space="preserve"> — </w:t>
      </w:r>
      <w:r w:rsidRPr="00B45AE6">
        <w:rPr>
          <w:rFonts w:ascii="Verdana" w:hAnsi="Verdana"/>
          <w:color w:val="000000"/>
          <w:sz w:val="20"/>
          <w:lang w:val="ru-RU"/>
        </w:rPr>
        <w:t>единственный испанец, почувствовавший метафизику, и потому, а также по другим способностям, великий писатель,</w:t>
      </w:r>
      <w:r>
        <w:rPr>
          <w:rFonts w:ascii="Verdana" w:hAnsi="Verdana"/>
          <w:color w:val="000000"/>
          <w:sz w:val="20"/>
          <w:lang w:val="ru-RU"/>
        </w:rPr>
        <w:t xml:space="preserve"> — </w:t>
      </w:r>
      <w:r w:rsidRPr="00B45AE6">
        <w:rPr>
          <w:rFonts w:ascii="Verdana" w:hAnsi="Verdana"/>
          <w:color w:val="000000"/>
          <w:sz w:val="20"/>
          <w:lang w:val="ru-RU"/>
        </w:rPr>
        <w:t xml:space="preserve">захотел оказать милость этому словечку. </w:t>
      </w:r>
      <w:r w:rsidRPr="00B45AE6">
        <w:rPr>
          <w:rFonts w:ascii="Verdana" w:hAnsi="Verdana"/>
          <w:color w:val="000000"/>
          <w:sz w:val="20"/>
        </w:rPr>
        <w:t>Macana</w:t>
      </w:r>
      <w:r w:rsidRPr="00B45AE6">
        <w:rPr>
          <w:rFonts w:ascii="Verdana" w:hAnsi="Verdana"/>
          <w:color w:val="000000"/>
          <w:sz w:val="20"/>
          <w:lang w:val="ru-RU"/>
        </w:rPr>
        <w:t>, однако,</w:t>
      </w:r>
      <w:r>
        <w:rPr>
          <w:rFonts w:ascii="Verdana" w:hAnsi="Verdana"/>
          <w:color w:val="000000"/>
          <w:sz w:val="20"/>
          <w:lang w:val="ru-RU"/>
        </w:rPr>
        <w:t xml:space="preserve"> — </w:t>
      </w:r>
      <w:r w:rsidRPr="00B45AE6">
        <w:rPr>
          <w:rFonts w:ascii="Verdana" w:hAnsi="Verdana"/>
          <w:color w:val="000000"/>
          <w:sz w:val="20"/>
          <w:lang w:val="ru-RU"/>
        </w:rPr>
        <w:t>слово людей, которым лень думать. Юрист Сеговия в своём поспешном «Словаре аргентинизмов» пишет о нём: «</w:t>
      </w:r>
      <w:r w:rsidRPr="00B45AE6">
        <w:rPr>
          <w:rFonts w:ascii="Verdana" w:hAnsi="Verdana"/>
          <w:color w:val="000000"/>
          <w:sz w:val="20"/>
        </w:rPr>
        <w:t>Macana</w:t>
      </w:r>
      <w:r w:rsidRPr="00B45AE6">
        <w:rPr>
          <w:rFonts w:ascii="Verdana" w:hAnsi="Verdana"/>
          <w:color w:val="000000"/>
          <w:sz w:val="20"/>
          <w:lang w:val="ru-RU"/>
        </w:rPr>
        <w:t xml:space="preserve">: нелепость, несообразность, глупость». И это, уже слишком многое, ещё не всё. </w:t>
      </w:r>
      <w:r w:rsidRPr="00B45AE6">
        <w:rPr>
          <w:rFonts w:ascii="Verdana" w:hAnsi="Verdana"/>
          <w:color w:val="000000"/>
          <w:sz w:val="20"/>
        </w:rPr>
        <w:t>Macana</w:t>
      </w:r>
      <w:r w:rsidRPr="00B45AE6">
        <w:rPr>
          <w:rFonts w:ascii="Verdana" w:hAnsi="Verdana"/>
          <w:color w:val="000000"/>
          <w:sz w:val="20"/>
          <w:lang w:val="ru-RU"/>
        </w:rPr>
        <w:t xml:space="preserve"> называют парадоксы, </w:t>
      </w:r>
      <w:r w:rsidRPr="00B45AE6">
        <w:rPr>
          <w:rFonts w:ascii="Verdana" w:hAnsi="Verdana"/>
          <w:color w:val="000000"/>
          <w:sz w:val="20"/>
        </w:rPr>
        <w:t>macana</w:t>
      </w:r>
      <w:r>
        <w:rPr>
          <w:rFonts w:ascii="Verdana" w:hAnsi="Verdana"/>
          <w:color w:val="000000"/>
          <w:sz w:val="20"/>
          <w:lang w:val="ru-RU"/>
        </w:rPr>
        <w:t xml:space="preserve"> — </w:t>
      </w:r>
      <w:r w:rsidRPr="00B45AE6">
        <w:rPr>
          <w:rFonts w:ascii="Verdana" w:hAnsi="Verdana"/>
          <w:color w:val="000000"/>
          <w:sz w:val="20"/>
          <w:lang w:val="ru-RU"/>
        </w:rPr>
        <w:t xml:space="preserve">безумия, </w:t>
      </w:r>
      <w:r w:rsidRPr="00B45AE6">
        <w:rPr>
          <w:rFonts w:ascii="Verdana" w:hAnsi="Verdana"/>
          <w:color w:val="000000"/>
          <w:sz w:val="20"/>
        </w:rPr>
        <w:t>macana</w:t>
      </w:r>
      <w:r>
        <w:rPr>
          <w:rFonts w:ascii="Verdana" w:hAnsi="Verdana"/>
          <w:color w:val="000000"/>
          <w:sz w:val="20"/>
          <w:lang w:val="ru-RU"/>
        </w:rPr>
        <w:t xml:space="preserve"> — </w:t>
      </w:r>
      <w:r w:rsidRPr="00B45AE6">
        <w:rPr>
          <w:rFonts w:ascii="Verdana" w:hAnsi="Verdana"/>
          <w:color w:val="000000"/>
          <w:sz w:val="20"/>
          <w:lang w:val="ru-RU"/>
        </w:rPr>
        <w:t xml:space="preserve">неприятности, </w:t>
      </w:r>
      <w:r w:rsidRPr="00B45AE6">
        <w:rPr>
          <w:rFonts w:ascii="Verdana" w:hAnsi="Verdana"/>
          <w:color w:val="000000"/>
          <w:sz w:val="20"/>
        </w:rPr>
        <w:t>macana</w:t>
      </w:r>
      <w:r>
        <w:rPr>
          <w:rFonts w:ascii="Verdana" w:hAnsi="Verdana"/>
          <w:color w:val="000000"/>
          <w:sz w:val="20"/>
          <w:lang w:val="ru-RU"/>
        </w:rPr>
        <w:t xml:space="preserve"> — </w:t>
      </w:r>
      <w:r w:rsidRPr="00B45AE6">
        <w:rPr>
          <w:rFonts w:ascii="Verdana" w:hAnsi="Verdana"/>
          <w:color w:val="000000"/>
          <w:sz w:val="20"/>
          <w:lang w:val="ru-RU"/>
        </w:rPr>
        <w:t xml:space="preserve">банальности, </w:t>
      </w:r>
      <w:r w:rsidRPr="00B45AE6">
        <w:rPr>
          <w:rFonts w:ascii="Verdana" w:hAnsi="Verdana"/>
          <w:color w:val="000000"/>
          <w:sz w:val="20"/>
        </w:rPr>
        <w:t>macana</w:t>
      </w:r>
      <w:r>
        <w:rPr>
          <w:rFonts w:ascii="Verdana" w:hAnsi="Verdana"/>
          <w:color w:val="000000"/>
          <w:sz w:val="20"/>
          <w:lang w:val="ru-RU"/>
        </w:rPr>
        <w:t xml:space="preserve"> — </w:t>
      </w:r>
      <w:r w:rsidRPr="00B45AE6">
        <w:rPr>
          <w:rFonts w:ascii="Verdana" w:hAnsi="Verdana"/>
          <w:color w:val="000000"/>
          <w:sz w:val="20"/>
          <w:lang w:val="ru-RU"/>
        </w:rPr>
        <w:t xml:space="preserve">гиперболы, </w:t>
      </w:r>
      <w:r w:rsidRPr="00B45AE6">
        <w:rPr>
          <w:rFonts w:ascii="Verdana" w:hAnsi="Verdana"/>
          <w:color w:val="000000"/>
          <w:sz w:val="20"/>
        </w:rPr>
        <w:t>macana</w:t>
      </w:r>
      <w:r>
        <w:rPr>
          <w:rFonts w:ascii="Verdana" w:hAnsi="Verdana"/>
          <w:color w:val="000000"/>
          <w:sz w:val="20"/>
          <w:lang w:val="ru-RU"/>
        </w:rPr>
        <w:t xml:space="preserve"> — </w:t>
      </w:r>
      <w:r w:rsidRPr="00B45AE6">
        <w:rPr>
          <w:rFonts w:ascii="Verdana" w:hAnsi="Verdana"/>
          <w:color w:val="000000"/>
          <w:sz w:val="20"/>
          <w:lang w:val="ru-RU"/>
        </w:rPr>
        <w:t xml:space="preserve">несообразности, </w:t>
      </w:r>
      <w:r w:rsidRPr="00B45AE6">
        <w:rPr>
          <w:rFonts w:ascii="Verdana" w:hAnsi="Verdana"/>
          <w:color w:val="000000"/>
          <w:sz w:val="20"/>
        </w:rPr>
        <w:t>macana</w:t>
      </w:r>
      <w:r>
        <w:rPr>
          <w:rFonts w:ascii="Verdana" w:hAnsi="Verdana"/>
          <w:color w:val="000000"/>
          <w:sz w:val="20"/>
          <w:lang w:val="ru-RU"/>
        </w:rPr>
        <w:t xml:space="preserve"> — </w:t>
      </w:r>
      <w:r w:rsidRPr="00B45AE6">
        <w:rPr>
          <w:rFonts w:ascii="Verdana" w:hAnsi="Verdana"/>
          <w:color w:val="000000"/>
          <w:sz w:val="20"/>
          <w:lang w:val="ru-RU"/>
        </w:rPr>
        <w:t xml:space="preserve">простодушные глупости и глупости вообще, </w:t>
      </w:r>
      <w:r w:rsidRPr="00B45AE6">
        <w:rPr>
          <w:rFonts w:ascii="Verdana" w:hAnsi="Verdana"/>
          <w:color w:val="000000"/>
          <w:sz w:val="20"/>
        </w:rPr>
        <w:t>macana</w:t>
      </w:r>
      <w:r>
        <w:rPr>
          <w:rFonts w:ascii="Verdana" w:hAnsi="Verdana"/>
          <w:color w:val="000000"/>
          <w:sz w:val="20"/>
          <w:lang w:val="ru-RU"/>
        </w:rPr>
        <w:t xml:space="preserve"> — </w:t>
      </w:r>
      <w:r w:rsidRPr="00B45AE6">
        <w:rPr>
          <w:rFonts w:ascii="Verdana" w:hAnsi="Verdana"/>
          <w:color w:val="000000"/>
          <w:sz w:val="20"/>
          <w:lang w:val="ru-RU"/>
        </w:rPr>
        <w:t xml:space="preserve">всё непривычное. Это слово ленивого обобщения, и в этом причина его успеха. Это пограничное слово, которым можно отделаться от того, чего не понимаешь и чего не хочешь понимать. Будь ты мертва, </w:t>
      </w:r>
      <w:r w:rsidRPr="00B45AE6">
        <w:rPr>
          <w:rFonts w:ascii="Verdana" w:hAnsi="Verdana"/>
          <w:color w:val="000000"/>
          <w:sz w:val="20"/>
        </w:rPr>
        <w:t>macana</w:t>
      </w:r>
      <w:r w:rsidRPr="00B45AE6">
        <w:rPr>
          <w:rFonts w:ascii="Verdana" w:hAnsi="Verdana"/>
          <w:color w:val="000000"/>
          <w:sz w:val="20"/>
          <w:lang w:val="ru-RU"/>
        </w:rPr>
        <w:t>, слово нашей сонливости и нашего хаоса!</w:t>
      </w:r>
    </w:p>
    <w:p w14:paraId="3A9DEB35" w14:textId="24A16258"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Итак, словесная проблема</w:t>
      </w:r>
      <w:r>
        <w:rPr>
          <w:rFonts w:ascii="Verdana" w:hAnsi="Verdana"/>
          <w:color w:val="000000"/>
          <w:sz w:val="20"/>
          <w:lang w:val="ru-RU"/>
        </w:rPr>
        <w:t xml:space="preserve"> — </w:t>
      </w:r>
      <w:r w:rsidRPr="00B45AE6">
        <w:rPr>
          <w:rFonts w:ascii="Verdana" w:hAnsi="Verdana"/>
          <w:color w:val="000000"/>
          <w:sz w:val="20"/>
          <w:lang w:val="ru-RU"/>
        </w:rPr>
        <w:t>а значит, и литературная</w:t>
      </w:r>
      <w:r>
        <w:rPr>
          <w:rFonts w:ascii="Verdana" w:hAnsi="Verdana"/>
          <w:color w:val="000000"/>
          <w:sz w:val="20"/>
          <w:lang w:val="ru-RU"/>
        </w:rPr>
        <w:t xml:space="preserve"> — </w:t>
      </w:r>
      <w:r w:rsidRPr="00B45AE6">
        <w:rPr>
          <w:rFonts w:ascii="Verdana" w:hAnsi="Verdana"/>
          <w:color w:val="000000"/>
          <w:sz w:val="20"/>
          <w:lang w:val="ru-RU"/>
        </w:rPr>
        <w:t>такова, что никакого общего решения, никакой универсальной панацеи ей прописать нельзя. Внутри общности языка, то есть внутри понятного,</w:t>
      </w:r>
      <w:r>
        <w:rPr>
          <w:rFonts w:ascii="Verdana" w:hAnsi="Verdana"/>
          <w:color w:val="000000"/>
          <w:sz w:val="20"/>
          <w:lang w:val="ru-RU"/>
        </w:rPr>
        <w:t xml:space="preserve"> — </w:t>
      </w:r>
      <w:r w:rsidRPr="00B45AE6">
        <w:rPr>
          <w:rFonts w:ascii="Verdana" w:hAnsi="Verdana"/>
          <w:color w:val="000000"/>
          <w:sz w:val="20"/>
          <w:lang w:val="ru-RU"/>
        </w:rPr>
        <w:t>предела, который граничит с бесконечным и на который мы не можем честно жаловаться,</w:t>
      </w:r>
      <w:r>
        <w:rPr>
          <w:rFonts w:ascii="Verdana" w:hAnsi="Verdana"/>
          <w:color w:val="000000"/>
          <w:sz w:val="20"/>
          <w:lang w:val="ru-RU"/>
        </w:rPr>
        <w:t xml:space="preserve"> — </w:t>
      </w:r>
      <w:r w:rsidRPr="00B45AE6">
        <w:rPr>
          <w:rFonts w:ascii="Verdana" w:hAnsi="Verdana"/>
          <w:color w:val="000000"/>
          <w:sz w:val="20"/>
          <w:lang w:val="ru-RU"/>
        </w:rPr>
        <w:t>долг каждого в том, чтобы найти свой голос. Долг писателей</w:t>
      </w:r>
      <w:r>
        <w:rPr>
          <w:rFonts w:ascii="Verdana" w:hAnsi="Verdana"/>
          <w:color w:val="000000"/>
          <w:sz w:val="20"/>
          <w:lang w:val="ru-RU"/>
        </w:rPr>
        <w:t xml:space="preserve"> — </w:t>
      </w:r>
      <w:r w:rsidRPr="00B45AE6">
        <w:rPr>
          <w:rFonts w:ascii="Verdana" w:hAnsi="Verdana"/>
          <w:color w:val="000000"/>
          <w:sz w:val="20"/>
          <w:lang w:val="ru-RU"/>
        </w:rPr>
        <w:t>больше, чем чей-либо, разумеется. Мы, те, кто стремится к парадоксу: сообщаться с другими одними только словами, да ещё словами, лежащими на бумаге,</w:t>
      </w:r>
      <w:r>
        <w:rPr>
          <w:rFonts w:ascii="Verdana" w:hAnsi="Verdana"/>
          <w:color w:val="000000"/>
          <w:sz w:val="20"/>
          <w:lang w:val="ru-RU"/>
        </w:rPr>
        <w:t xml:space="preserve"> — </w:t>
      </w:r>
      <w:r w:rsidRPr="00B45AE6">
        <w:rPr>
          <w:rFonts w:ascii="Verdana" w:hAnsi="Verdana"/>
          <w:color w:val="000000"/>
          <w:sz w:val="20"/>
          <w:lang w:val="ru-RU"/>
        </w:rPr>
        <w:t>хорошо знаем стыд нашего языка. Мы, отказавшиеся от того большого вспомогательного диалога взглядов, жестов и улыбок, который составляет половину разговора и больше половины его прелести, пережили на собственной бедности его лепетность. Мы знаем, что не праздный садовник Адам, а Дьявол</w:t>
      </w:r>
      <w:r>
        <w:rPr>
          <w:rFonts w:ascii="Verdana" w:hAnsi="Verdana"/>
          <w:color w:val="000000"/>
          <w:sz w:val="20"/>
          <w:lang w:val="ru-RU"/>
        </w:rPr>
        <w:t xml:space="preserve"> — </w:t>
      </w:r>
      <w:r w:rsidRPr="00B45AE6">
        <w:rPr>
          <w:rFonts w:ascii="Verdana" w:hAnsi="Verdana"/>
          <w:color w:val="000000"/>
          <w:sz w:val="20"/>
          <w:lang w:val="ru-RU"/>
        </w:rPr>
        <w:t>эта ошибающаяся змея, этот изобретатель ошибки и приключения, эта косточка случая, это затмение ангела</w:t>
      </w:r>
      <w:r>
        <w:rPr>
          <w:rFonts w:ascii="Verdana" w:hAnsi="Verdana"/>
          <w:color w:val="000000"/>
          <w:sz w:val="20"/>
          <w:lang w:val="ru-RU"/>
        </w:rPr>
        <w:t xml:space="preserve"> — </w:t>
      </w:r>
      <w:r w:rsidRPr="00B45AE6">
        <w:rPr>
          <w:rFonts w:ascii="Verdana" w:hAnsi="Verdana"/>
          <w:color w:val="000000"/>
          <w:sz w:val="20"/>
          <w:lang w:val="ru-RU"/>
        </w:rPr>
        <w:t>окрестил вещи мира. Мы знаем, что язык подобен луне и имеет своё теневое полушарие. Слишком хорошо знаем; но нам хотелось бы сделать его столь же чистым, как то будущее, которое является лучшим владением родины.</w:t>
      </w:r>
    </w:p>
    <w:p w14:paraId="57552AC4" w14:textId="0304F26D"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Мы живём в час обещания. Тысяча девятьсот двадцать седьмой: великая аргентинская канунность. Нам хотелось бы, чтобы испанский язык, который был языком спокойного неверия у Сервантеса, жёсткой насмешки у Кеведо, жажды счастья</w:t>
      </w:r>
      <w:r>
        <w:rPr>
          <w:rFonts w:ascii="Verdana" w:hAnsi="Verdana"/>
          <w:color w:val="000000"/>
          <w:sz w:val="20"/>
          <w:lang w:val="ru-RU"/>
        </w:rPr>
        <w:t xml:space="preserve"> — </w:t>
      </w:r>
      <w:r w:rsidRPr="00B45AE6">
        <w:rPr>
          <w:rFonts w:ascii="Verdana" w:hAnsi="Verdana"/>
          <w:color w:val="000000"/>
          <w:sz w:val="20"/>
          <w:lang w:val="ru-RU"/>
        </w:rPr>
        <w:t>не самого счастья</w:t>
      </w:r>
      <w:r>
        <w:rPr>
          <w:rFonts w:ascii="Verdana" w:hAnsi="Verdana"/>
          <w:color w:val="000000"/>
          <w:sz w:val="20"/>
          <w:lang w:val="ru-RU"/>
        </w:rPr>
        <w:t xml:space="preserve"> — </w:t>
      </w:r>
      <w:r w:rsidRPr="00B45AE6">
        <w:rPr>
          <w:rFonts w:ascii="Verdana" w:hAnsi="Verdana"/>
          <w:color w:val="000000"/>
          <w:sz w:val="20"/>
          <w:lang w:val="ru-RU"/>
        </w:rPr>
        <w:t>у Фрая Луиса, языком нигилизма и вечной проповеди, стал в этих республиках языком согласия и страсти. Чтобы кто-то утвердил себя счастливым по-испански, чтобы метафизический ужас большого стиля был помыслен по-испански,</w:t>
      </w:r>
      <w:r>
        <w:rPr>
          <w:rFonts w:ascii="Verdana" w:hAnsi="Verdana"/>
          <w:color w:val="000000"/>
          <w:sz w:val="20"/>
          <w:lang w:val="ru-RU"/>
        </w:rPr>
        <w:t xml:space="preserve"> — </w:t>
      </w:r>
      <w:r w:rsidRPr="00B45AE6">
        <w:rPr>
          <w:rFonts w:ascii="Verdana" w:hAnsi="Verdana"/>
          <w:color w:val="000000"/>
          <w:sz w:val="20"/>
          <w:lang w:val="ru-RU"/>
        </w:rPr>
        <w:t>в этом есть нечто, и даже многое, от дерзости. Всегда вносили смерть в этот язык: всегда разочарования, советы, раскаяния, щепетильности, предосторожности, а если не их, то словесные игры и каламбуры, которые тоже смерть. Сама его звучность, то есть надоедливое преобладание гласных, которых мало и которые потому утомляют, делает его проповедническим и подчеркнутым.</w:t>
      </w:r>
    </w:p>
    <w:p w14:paraId="79568B39" w14:textId="6A9A9916"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lastRenderedPageBreak/>
        <w:t>Но нам хотелось бы испанского послушного и счастливого, который хорошо уживался бы со страстным состоянием наших закатов, с бесконечной нежностью наших кварталов, с могуществом наших лет и наших дождей, с нашей общей верой. «Сущность ожидаемого и доказательство невидимого»</w:t>
      </w:r>
      <w:r>
        <w:rPr>
          <w:rFonts w:ascii="Verdana" w:hAnsi="Verdana"/>
          <w:color w:val="000000"/>
          <w:sz w:val="20"/>
          <w:lang w:val="ru-RU"/>
        </w:rPr>
        <w:t xml:space="preserve"> — </w:t>
      </w:r>
      <w:r w:rsidRPr="00B45AE6">
        <w:rPr>
          <w:rFonts w:ascii="Verdana" w:hAnsi="Verdana"/>
          <w:color w:val="000000"/>
          <w:sz w:val="20"/>
          <w:lang w:val="ru-RU"/>
        </w:rPr>
        <w:t>так святой Павел определил веру. Я бы перевёл: воспоминание, которое приходит к нам из будущего. Надежда</w:t>
      </w:r>
      <w:r>
        <w:rPr>
          <w:rFonts w:ascii="Verdana" w:hAnsi="Verdana"/>
          <w:color w:val="000000"/>
          <w:sz w:val="20"/>
          <w:lang w:val="ru-RU"/>
        </w:rPr>
        <w:t xml:space="preserve"> — </w:t>
      </w:r>
      <w:r w:rsidRPr="00B45AE6">
        <w:rPr>
          <w:rFonts w:ascii="Verdana" w:hAnsi="Verdana"/>
          <w:color w:val="000000"/>
          <w:sz w:val="20"/>
          <w:lang w:val="ru-RU"/>
        </w:rPr>
        <w:t>наша подруга, и эта полная аргентинская интонация кастильского языка</w:t>
      </w:r>
      <w:r>
        <w:rPr>
          <w:rFonts w:ascii="Verdana" w:hAnsi="Verdana"/>
          <w:color w:val="000000"/>
          <w:sz w:val="20"/>
          <w:lang w:val="ru-RU"/>
        </w:rPr>
        <w:t xml:space="preserve"> — </w:t>
      </w:r>
      <w:r w:rsidRPr="00B45AE6">
        <w:rPr>
          <w:rFonts w:ascii="Verdana" w:hAnsi="Verdana"/>
          <w:color w:val="000000"/>
          <w:sz w:val="20"/>
          <w:lang w:val="ru-RU"/>
        </w:rPr>
        <w:t>одно из подтверждений, о которых она нам говорит. Пусть каждый пишет свою внутренность, и тогда она у нас будет. Пусть грудь и воображение скажут, что в них есть; никакой иной филологической хитрости не требуется.</w:t>
      </w:r>
    </w:p>
    <w:p w14:paraId="08280ABD" w14:textId="7C09192B" w:rsidR="00B45AE6" w:rsidRPr="00B45AE6" w:rsidRDefault="00B45AE6" w:rsidP="00B45AE6">
      <w:pPr>
        <w:pStyle w:val="NormalWeb"/>
        <w:suppressAutoHyphens/>
        <w:spacing w:before="0" w:beforeAutospacing="0" w:after="0" w:afterAutospacing="0"/>
        <w:ind w:firstLine="283"/>
        <w:jc w:val="both"/>
        <w:rPr>
          <w:rFonts w:ascii="Verdana" w:hAnsi="Verdana"/>
          <w:color w:val="000000"/>
          <w:sz w:val="20"/>
          <w:lang w:val="ru-RU"/>
        </w:rPr>
      </w:pPr>
      <w:r w:rsidRPr="00B45AE6">
        <w:rPr>
          <w:rFonts w:ascii="Verdana" w:hAnsi="Verdana"/>
          <w:color w:val="000000"/>
          <w:sz w:val="20"/>
          <w:lang w:val="ru-RU"/>
        </w:rPr>
        <w:t>Вот что я хотел вам сказать. Будущее</w:t>
      </w:r>
      <w:r>
        <w:rPr>
          <w:rFonts w:ascii="Verdana" w:hAnsi="Verdana"/>
          <w:color w:val="000000"/>
          <w:sz w:val="20"/>
          <w:lang w:val="ru-RU"/>
        </w:rPr>
        <w:t xml:space="preserve"> — </w:t>
      </w:r>
      <w:r w:rsidRPr="00B45AE6">
        <w:rPr>
          <w:rFonts w:ascii="Verdana" w:hAnsi="Verdana"/>
          <w:color w:val="000000"/>
          <w:sz w:val="20"/>
          <w:lang w:val="ru-RU"/>
        </w:rPr>
        <w:t>лучшее имя которого надежда</w:t>
      </w:r>
      <w:r>
        <w:rPr>
          <w:rFonts w:ascii="Verdana" w:hAnsi="Verdana"/>
          <w:color w:val="000000"/>
          <w:sz w:val="20"/>
          <w:lang w:val="ru-RU"/>
        </w:rPr>
        <w:t xml:space="preserve"> — </w:t>
      </w:r>
      <w:r w:rsidRPr="00B45AE6">
        <w:rPr>
          <w:rFonts w:ascii="Verdana" w:hAnsi="Verdana"/>
          <w:color w:val="000000"/>
          <w:sz w:val="20"/>
          <w:lang w:val="ru-RU"/>
        </w:rPr>
        <w:t>тянет наши сердца.</w:t>
      </w:r>
    </w:p>
    <w:p w14:paraId="1F57C359" w14:textId="6782EC8A" w:rsidR="00D90195" w:rsidRPr="00B45AE6" w:rsidRDefault="00D90195" w:rsidP="00B45AE6">
      <w:pPr>
        <w:suppressAutoHyphens/>
        <w:spacing w:after="0" w:line="240" w:lineRule="auto"/>
        <w:ind w:firstLine="283"/>
        <w:jc w:val="both"/>
        <w:rPr>
          <w:rFonts w:ascii="Verdana" w:hAnsi="Verdana"/>
          <w:color w:val="000000"/>
          <w:sz w:val="20"/>
          <w:lang w:val="ru-RU"/>
        </w:rPr>
      </w:pPr>
    </w:p>
    <w:sectPr w:rsidR="00D90195" w:rsidRPr="00B45AE6" w:rsidSect="00B45AE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2BD05" w14:textId="77777777" w:rsidR="00100926" w:rsidRDefault="00100926" w:rsidP="003213D8">
      <w:pPr>
        <w:spacing w:after="0" w:line="240" w:lineRule="auto"/>
      </w:pPr>
      <w:r>
        <w:separator/>
      </w:r>
    </w:p>
  </w:endnote>
  <w:endnote w:type="continuationSeparator" w:id="0">
    <w:p w14:paraId="08A3D579" w14:textId="77777777" w:rsidR="00100926" w:rsidRDefault="00100926" w:rsidP="003213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D7447" w14:textId="77777777" w:rsidR="003213D8" w:rsidRDefault="003213D8" w:rsidP="00B45AE6">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5D60759" w14:textId="77777777" w:rsidR="003213D8" w:rsidRDefault="003213D8" w:rsidP="003213D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D6310" w14:textId="71B543D8" w:rsidR="003213D8" w:rsidRPr="00B45AE6" w:rsidRDefault="00B45AE6" w:rsidP="00B45AE6">
    <w:pPr>
      <w:pStyle w:val="Footer"/>
      <w:ind w:right="360"/>
      <w:rPr>
        <w:rFonts w:ascii="Arial" w:hAnsi="Arial" w:cs="Arial"/>
        <w:color w:val="999999"/>
        <w:sz w:val="20"/>
        <w:lang w:val="ru-RU"/>
      </w:rPr>
    </w:pPr>
    <w:r w:rsidRPr="00B45AE6">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321D" w14:textId="77777777" w:rsidR="003213D8" w:rsidRDefault="003213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9D4B1D" w14:textId="77777777" w:rsidR="00100926" w:rsidRDefault="00100926" w:rsidP="003213D8">
      <w:pPr>
        <w:spacing w:after="0" w:line="240" w:lineRule="auto"/>
      </w:pPr>
      <w:r>
        <w:separator/>
      </w:r>
    </w:p>
  </w:footnote>
  <w:footnote w:type="continuationSeparator" w:id="0">
    <w:p w14:paraId="71AE63B0" w14:textId="77777777" w:rsidR="00100926" w:rsidRDefault="00100926" w:rsidP="003213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E52597" w14:textId="77777777" w:rsidR="003213D8" w:rsidRDefault="003213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C5DEA" w14:textId="13E66AC0" w:rsidR="003213D8" w:rsidRPr="00B45AE6" w:rsidRDefault="00B45AE6" w:rsidP="00B45AE6">
    <w:pPr>
      <w:pStyle w:val="Header"/>
      <w:rPr>
        <w:rFonts w:ascii="Arial" w:hAnsi="Arial" w:cs="Arial"/>
        <w:color w:val="999999"/>
        <w:sz w:val="20"/>
        <w:lang w:val="ru-RU"/>
      </w:rPr>
    </w:pPr>
    <w:r w:rsidRPr="00B45AE6">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B9552" w14:textId="77777777" w:rsidR="003213D8" w:rsidRDefault="003213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00926"/>
    <w:rsid w:val="0015074B"/>
    <w:rsid w:val="0029639D"/>
    <w:rsid w:val="003213D8"/>
    <w:rsid w:val="00326F90"/>
    <w:rsid w:val="005C6C6B"/>
    <w:rsid w:val="00714C4E"/>
    <w:rsid w:val="00A26ABF"/>
    <w:rsid w:val="00AA1D8D"/>
    <w:rsid w:val="00B45AE6"/>
    <w:rsid w:val="00B47730"/>
    <w:rsid w:val="00CB0664"/>
    <w:rsid w:val="00D90195"/>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53232BC"/>
  <w14:defaultImageDpi w14:val="300"/>
  <w15:docId w15:val="{8C222047-CF27-4825-A3A1-9DDA8FF1F0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1">
    <w:name w:val="Para 01"/>
    <w:basedOn w:val="Normal"/>
    <w:qFormat/>
    <w:rsid w:val="005C6C6B"/>
    <w:pPr>
      <w:spacing w:after="0" w:line="312" w:lineRule="atLeast"/>
      <w:ind w:firstLineChars="150" w:firstLine="150"/>
      <w:jc w:val="both"/>
    </w:pPr>
    <w:rPr>
      <w:rFonts w:ascii="Cambria" w:eastAsia="Cambria" w:hAnsi="Cambria" w:cs="Times New Roman"/>
      <w:color w:val="000000"/>
      <w:sz w:val="24"/>
      <w:szCs w:val="24"/>
      <w:lang w:val="es" w:eastAsia="es"/>
    </w:rPr>
  </w:style>
  <w:style w:type="paragraph" w:customStyle="1" w:styleId="Para02">
    <w:name w:val="Para 02"/>
    <w:basedOn w:val="Normal"/>
    <w:qFormat/>
    <w:rsid w:val="005C6C6B"/>
    <w:pPr>
      <w:spacing w:after="0" w:line="312" w:lineRule="atLeast"/>
      <w:jc w:val="both"/>
    </w:pPr>
    <w:rPr>
      <w:rFonts w:ascii="Cambria" w:eastAsia="Cambria" w:hAnsi="Cambria" w:cs="Times New Roman"/>
      <w:color w:val="000000"/>
      <w:sz w:val="24"/>
      <w:szCs w:val="24"/>
      <w:lang w:val="es" w:eastAsia="es"/>
    </w:rPr>
  </w:style>
  <w:style w:type="character" w:customStyle="1" w:styleId="0Text">
    <w:name w:val="0 Text"/>
    <w:rsid w:val="005C6C6B"/>
    <w:rPr>
      <w:i/>
      <w:iCs/>
    </w:rPr>
  </w:style>
  <w:style w:type="paragraph" w:customStyle="1" w:styleId="Para13">
    <w:name w:val="Para 13"/>
    <w:basedOn w:val="Normal"/>
    <w:qFormat/>
    <w:rsid w:val="00714C4E"/>
    <w:pPr>
      <w:spacing w:afterLines="50" w:after="0" w:line="403" w:lineRule="atLeast"/>
      <w:jc w:val="center"/>
    </w:pPr>
    <w:rPr>
      <w:rFonts w:ascii="Candara" w:eastAsia="Candara" w:hAnsi="Candara" w:cs="Candara"/>
      <w:color w:val="595959"/>
      <w:sz w:val="31"/>
      <w:szCs w:val="31"/>
    </w:rPr>
  </w:style>
  <w:style w:type="character" w:styleId="PageNumber">
    <w:name w:val="page number"/>
    <w:basedOn w:val="DefaultParagraphFont"/>
    <w:uiPriority w:val="99"/>
    <w:semiHidden/>
    <w:unhideWhenUsed/>
    <w:rsid w:val="003213D8"/>
  </w:style>
  <w:style w:type="paragraph" w:styleId="NormalWeb">
    <w:name w:val="Normal (Web)"/>
    <w:basedOn w:val="Normal"/>
    <w:uiPriority w:val="99"/>
    <w:semiHidden/>
    <w:unhideWhenUsed/>
    <w:rsid w:val="00B45AE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224941">
      <w:bodyDiv w:val="1"/>
      <w:marLeft w:val="0"/>
      <w:marRight w:val="0"/>
      <w:marTop w:val="0"/>
      <w:marBottom w:val="0"/>
      <w:divBdr>
        <w:top w:val="none" w:sz="0" w:space="0" w:color="auto"/>
        <w:left w:val="none" w:sz="0" w:space="0" w:color="auto"/>
        <w:bottom w:val="none" w:sz="0" w:space="0" w:color="auto"/>
        <w:right w:val="none" w:sz="0" w:space="0" w:color="auto"/>
      </w:divBdr>
    </w:div>
    <w:div w:id="935745494">
      <w:bodyDiv w:val="1"/>
      <w:marLeft w:val="0"/>
      <w:marRight w:val="0"/>
      <w:marTop w:val="0"/>
      <w:marBottom w:val="0"/>
      <w:divBdr>
        <w:top w:val="none" w:sz="0" w:space="0" w:color="auto"/>
        <w:left w:val="none" w:sz="0" w:space="0" w:color="auto"/>
        <w:bottom w:val="none" w:sz="0" w:space="0" w:color="auto"/>
        <w:right w:val="none" w:sz="0" w:space="0" w:color="auto"/>
      </w:divBdr>
    </w:div>
    <w:div w:id="1350378391">
      <w:bodyDiv w:val="1"/>
      <w:marLeft w:val="0"/>
      <w:marRight w:val="0"/>
      <w:marTop w:val="0"/>
      <w:marBottom w:val="0"/>
      <w:divBdr>
        <w:top w:val="none" w:sz="0" w:space="0" w:color="auto"/>
        <w:left w:val="none" w:sz="0" w:space="0" w:color="auto"/>
        <w:bottom w:val="none" w:sz="0" w:space="0" w:color="auto"/>
        <w:right w:val="none" w:sz="0" w:space="0" w:color="auto"/>
      </w:divBdr>
    </w:div>
    <w:div w:id="1603999077">
      <w:bodyDiv w:val="1"/>
      <w:marLeft w:val="0"/>
      <w:marRight w:val="0"/>
      <w:marTop w:val="0"/>
      <w:marBottom w:val="0"/>
      <w:divBdr>
        <w:top w:val="none" w:sz="0" w:space="0" w:color="auto"/>
        <w:left w:val="none" w:sz="0" w:space="0" w:color="auto"/>
        <w:bottom w:val="none" w:sz="0" w:space="0" w:color="auto"/>
        <w:right w:val="none" w:sz="0" w:space="0" w:color="auto"/>
      </w:divBdr>
    </w:div>
    <w:div w:id="18228924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3060</Words>
  <Characters>19189</Characters>
  <Application>Microsoft Office Word</Application>
  <DocSecurity>0</DocSecurity>
  <Lines>309</Lines>
  <Paragraphs>27</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22222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Язык аргентинцев</dc:title>
  <dc:subject/>
  <dc:creator>Хорхе Луис Борхес</dc:creator>
  <cp:keywords/>
  <dc:description/>
  <cp:lastModifiedBy>Andrey Piskunov</cp:lastModifiedBy>
  <cp:revision>8</cp:revision>
  <dcterms:created xsi:type="dcterms:W3CDTF">2013-12-23T23:15:00Z</dcterms:created>
  <dcterms:modified xsi:type="dcterms:W3CDTF">2026-06-16T05:01:00Z</dcterms:modified>
  <cp:category/>
</cp:coreProperties>
</file>